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7634" w14:textId="331C51B7" w:rsidR="0010713D" w:rsidRPr="001B7250" w:rsidRDefault="00910663" w:rsidP="00280573">
      <w:pPr>
        <w:jc w:val="center"/>
        <w:rPr>
          <w:rFonts w:ascii="Palatino" w:hAnsi="Palatino"/>
          <w:sz w:val="36"/>
          <w:szCs w:val="36"/>
          <w:u w:val="single"/>
        </w:rPr>
      </w:pPr>
      <w:r w:rsidRPr="001B7250">
        <w:rPr>
          <w:rFonts w:ascii="Palatino" w:hAnsi="Palatino"/>
          <w:sz w:val="36"/>
          <w:szCs w:val="36"/>
          <w:u w:val="single"/>
        </w:rPr>
        <w:t xml:space="preserve">2020 Hybrid </w:t>
      </w:r>
      <w:r w:rsidR="00280573" w:rsidRPr="001B7250">
        <w:rPr>
          <w:rFonts w:ascii="Palatino" w:hAnsi="Palatino"/>
          <w:sz w:val="36"/>
          <w:szCs w:val="36"/>
          <w:u w:val="single"/>
        </w:rPr>
        <w:t xml:space="preserve">AP/CP </w:t>
      </w:r>
      <w:r w:rsidRPr="001B7250">
        <w:rPr>
          <w:rFonts w:ascii="Palatino" w:hAnsi="Palatino"/>
          <w:sz w:val="36"/>
          <w:szCs w:val="36"/>
          <w:u w:val="single"/>
        </w:rPr>
        <w:t>Gov-Econ Unit 1</w:t>
      </w:r>
    </w:p>
    <w:p w14:paraId="6077A72E" w14:textId="4E7D88EF" w:rsidR="001B7250" w:rsidRPr="001B7250" w:rsidRDefault="001B7250" w:rsidP="00280573">
      <w:pPr>
        <w:jc w:val="center"/>
        <w:rPr>
          <w:rFonts w:ascii="Palatino" w:hAnsi="Palatino"/>
          <w:sz w:val="32"/>
          <w:szCs w:val="32"/>
        </w:rPr>
      </w:pPr>
      <w:r w:rsidRPr="001B7250">
        <w:rPr>
          <w:rFonts w:ascii="Palatino" w:hAnsi="Palatino"/>
          <w:sz w:val="32"/>
          <w:szCs w:val="32"/>
        </w:rPr>
        <w:t>Material for both classes is in black.</w:t>
      </w:r>
    </w:p>
    <w:p w14:paraId="40FB0FE4" w14:textId="23BED51C" w:rsidR="001B7250" w:rsidRPr="001B7250" w:rsidRDefault="001B7250" w:rsidP="00280573">
      <w:pPr>
        <w:jc w:val="center"/>
        <w:rPr>
          <w:rFonts w:ascii="Palatino" w:hAnsi="Palatino"/>
          <w:color w:val="FF0000"/>
          <w:sz w:val="32"/>
          <w:szCs w:val="32"/>
        </w:rPr>
      </w:pPr>
      <w:r w:rsidRPr="001B7250">
        <w:rPr>
          <w:rFonts w:ascii="Palatino" w:hAnsi="Palatino"/>
          <w:color w:val="FF0000"/>
          <w:sz w:val="32"/>
          <w:szCs w:val="32"/>
        </w:rPr>
        <w:t>Material for AP only is in red.</w:t>
      </w:r>
    </w:p>
    <w:p w14:paraId="6FD8F938" w14:textId="71DDD19A" w:rsidR="00170F2B" w:rsidRPr="00280573" w:rsidRDefault="00170F2B" w:rsidP="00280573">
      <w:pPr>
        <w:jc w:val="center"/>
        <w:rPr>
          <w:rFonts w:ascii="Palatino" w:hAnsi="Palatino"/>
          <w:sz w:val="36"/>
          <w:szCs w:val="36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715"/>
        <w:gridCol w:w="1013"/>
        <w:gridCol w:w="4608"/>
        <w:gridCol w:w="4608"/>
      </w:tblGrid>
      <w:tr w:rsidR="00170F2B" w:rsidRPr="00260E0F" w14:paraId="796A90D1" w14:textId="77777777" w:rsidTr="000833AA">
        <w:tc>
          <w:tcPr>
            <w:tcW w:w="715" w:type="dxa"/>
            <w:shd w:val="clear" w:color="auto" w:fill="D9D9D9" w:themeFill="background1" w:themeFillShade="D9"/>
          </w:tcPr>
          <w:p w14:paraId="68EFBF54" w14:textId="77777777" w:rsidR="00170F2B" w:rsidRPr="00260E0F" w:rsidRDefault="00170F2B" w:rsidP="000833AA">
            <w:r w:rsidRPr="00260E0F">
              <w:rPr>
                <w:i/>
                <w:iCs/>
              </w:rPr>
              <w:t>Sept</w:t>
            </w:r>
            <w:r w:rsidRPr="00260E0F">
              <w:t>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08BEF9A" w14:textId="77777777" w:rsidR="00170F2B" w:rsidRPr="00260E0F" w:rsidRDefault="00170F2B" w:rsidP="000833AA">
            <w:proofErr w:type="gramStart"/>
            <w:r w:rsidRPr="00260E0F">
              <w:t>7  M</w:t>
            </w:r>
            <w:proofErr w:type="gramEnd"/>
          </w:p>
        </w:tc>
        <w:tc>
          <w:tcPr>
            <w:tcW w:w="4608" w:type="dxa"/>
            <w:shd w:val="clear" w:color="auto" w:fill="D9D9D9" w:themeFill="background1" w:themeFillShade="D9"/>
          </w:tcPr>
          <w:p w14:paraId="2373CAFA" w14:textId="77777777" w:rsidR="00170F2B" w:rsidRPr="00260E0F" w:rsidRDefault="00170F2B" w:rsidP="000833AA">
            <w:r w:rsidRPr="00260E0F">
              <w:t>Labor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C3E9F1B" w14:textId="77777777" w:rsidR="00170F2B" w:rsidRPr="00260E0F" w:rsidRDefault="00170F2B" w:rsidP="000833AA">
            <w:r w:rsidRPr="00260E0F">
              <w:t>-</w:t>
            </w:r>
          </w:p>
        </w:tc>
      </w:tr>
      <w:tr w:rsidR="00170F2B" w:rsidRPr="00260E0F" w14:paraId="74D0D3D0" w14:textId="77777777" w:rsidTr="000833AA">
        <w:tc>
          <w:tcPr>
            <w:tcW w:w="715" w:type="dxa"/>
          </w:tcPr>
          <w:p w14:paraId="0842A31B" w14:textId="77777777" w:rsidR="00170F2B" w:rsidRPr="00260E0F" w:rsidRDefault="00170F2B" w:rsidP="000833AA"/>
        </w:tc>
        <w:tc>
          <w:tcPr>
            <w:tcW w:w="1013" w:type="dxa"/>
          </w:tcPr>
          <w:p w14:paraId="097106EC" w14:textId="77777777" w:rsidR="00170F2B" w:rsidRDefault="00170F2B" w:rsidP="000833AA">
            <w:r w:rsidRPr="00260E0F">
              <w:t>8 T</w:t>
            </w:r>
          </w:p>
          <w:p w14:paraId="7F77FBFA" w14:textId="009B2A8E" w:rsidR="00F4674D" w:rsidRPr="00260E0F" w:rsidRDefault="00F4674D" w:rsidP="000833AA">
            <w:r w:rsidRPr="00F4674D">
              <w:rPr>
                <w:color w:val="FF0000"/>
              </w:rPr>
              <w:t>Red</w:t>
            </w:r>
          </w:p>
        </w:tc>
        <w:tc>
          <w:tcPr>
            <w:tcW w:w="4608" w:type="dxa"/>
          </w:tcPr>
          <w:p w14:paraId="390A965D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Practice: How to Annotate Audio Materials for this Class </w:t>
            </w:r>
          </w:p>
          <w:p w14:paraId="66374107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• 1st Hearing Note: What, Who, Where, and When. Listen for and write down Sections in the Piece</w:t>
            </w:r>
          </w:p>
          <w:p w14:paraId="70C6A22D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• 2nd Hearing (on your own): Re-Listen</w:t>
            </w:r>
            <w:r w:rsidRPr="00260E0F">
              <w:rPr>
                <w:rFonts w:eastAsia="Palatino" w:cs="Palatino"/>
                <w:lang w:bidi="en-US"/>
              </w:rPr>
              <w:t xml:space="preserve"> for Content (How &amp; Why)</w:t>
            </w:r>
          </w:p>
          <w:p w14:paraId="0F488320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BDB0FF4" w14:textId="77777777" w:rsidR="00170F2B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</w:rPr>
              <w:t xml:space="preserve">**Practice </w:t>
            </w:r>
            <w:r w:rsidRPr="00260E0F">
              <w:rPr>
                <w:rFonts w:eastAsia="Palatino" w:cs="Palatino"/>
                <w:lang w:bidi="en-US"/>
              </w:rPr>
              <w:t>Q: Textbooks – Prices &amp; Sponsors</w:t>
            </w:r>
          </w:p>
          <w:p w14:paraId="4DFFFFB9" w14:textId="77777777" w:rsidR="00170F2B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1022E40" w14:textId="334A789A" w:rsidR="00170F2B" w:rsidRPr="00B54C7B" w:rsidRDefault="00223E66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Acquire</w:t>
            </w:r>
            <w:r w:rsidR="00170F2B" w:rsidRPr="00260E0F">
              <w:rPr>
                <w:rFonts w:eastAsia="Palatino" w:cs="Palatino"/>
                <w:b/>
                <w:bCs/>
                <w:lang w:bidi="en-US"/>
              </w:rPr>
              <w:t xml:space="preserve"> Magruder’s!!!</w:t>
            </w:r>
          </w:p>
        </w:tc>
        <w:tc>
          <w:tcPr>
            <w:tcW w:w="4608" w:type="dxa"/>
          </w:tcPr>
          <w:p w14:paraId="7BB5497A" w14:textId="77777777" w:rsidR="00170F2B" w:rsidRPr="00260E0F" w:rsidRDefault="00170F2B" w:rsidP="000833AA">
            <w:pPr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Reference Only – you do not need to listen to this in advance, since we will listen to it in class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>: **</w:t>
            </w:r>
            <w:r w:rsidRPr="00260E0F">
              <w:rPr>
                <w:rFonts w:eastAsia="Palatino" w:cs="Palatino"/>
              </w:rPr>
              <w:t xml:space="preserve">2014/2016 NPR’s </w:t>
            </w:r>
            <w:r w:rsidRPr="00260E0F">
              <w:rPr>
                <w:rFonts w:eastAsia="Palatino" w:cs="Palatino"/>
                <w:u w:val="single"/>
              </w:rPr>
              <w:t>Planet Money</w:t>
            </w:r>
            <w:r w:rsidRPr="00260E0F">
              <w:rPr>
                <w:rFonts w:eastAsia="Palatino" w:cs="Palatino"/>
              </w:rPr>
              <w:t xml:space="preserve">, Episode 573 “Why Textbook Prices Keep Climbing” (15 min.) </w:t>
            </w:r>
            <w:hyperlink r:id="rId6">
              <w:r w:rsidRPr="00260E0F">
                <w:rPr>
                  <w:rStyle w:val="Hyperlink"/>
                  <w:rFonts w:eastAsia="Palatino" w:cs="Palatino"/>
                </w:rPr>
                <w:t>https://www.npr.org/sections/money/2016/09/16/494266135/episode-573-why-textbook-prices-keep-climbing</w:t>
              </w:r>
            </w:hyperlink>
          </w:p>
        </w:tc>
      </w:tr>
      <w:tr w:rsidR="00170F2B" w:rsidRPr="00260E0F" w14:paraId="295F9520" w14:textId="77777777" w:rsidTr="000833AA">
        <w:tc>
          <w:tcPr>
            <w:tcW w:w="715" w:type="dxa"/>
          </w:tcPr>
          <w:p w14:paraId="0A5AD491" w14:textId="77777777" w:rsidR="00170F2B" w:rsidRPr="00260E0F" w:rsidRDefault="00170F2B" w:rsidP="000833AA"/>
        </w:tc>
        <w:tc>
          <w:tcPr>
            <w:tcW w:w="1013" w:type="dxa"/>
          </w:tcPr>
          <w:p w14:paraId="599977D8" w14:textId="5BBC34AB" w:rsidR="00170F2B" w:rsidRDefault="00170F2B" w:rsidP="000833AA">
            <w:proofErr w:type="gramStart"/>
            <w:r w:rsidRPr="00260E0F">
              <w:t>9  W</w:t>
            </w:r>
            <w:proofErr w:type="gramEnd"/>
          </w:p>
          <w:p w14:paraId="5E3D6EF8" w14:textId="65BD60F0" w:rsidR="00F4674D" w:rsidRDefault="00F4674D" w:rsidP="000833AA">
            <w:r>
              <w:t>Black &amp;</w:t>
            </w:r>
          </w:p>
          <w:p w14:paraId="2D3CBAD8" w14:textId="76A3393A" w:rsidR="00F4674D" w:rsidRPr="00260E0F" w:rsidRDefault="00F4674D" w:rsidP="000833AA">
            <w:r>
              <w:t>White</w:t>
            </w:r>
          </w:p>
          <w:p w14:paraId="6F978A02" w14:textId="77777777" w:rsidR="00170F2B" w:rsidRPr="00260E0F" w:rsidRDefault="00170F2B" w:rsidP="000833AA"/>
        </w:tc>
        <w:tc>
          <w:tcPr>
            <w:tcW w:w="4608" w:type="dxa"/>
            <w:vAlign w:val="center"/>
          </w:tcPr>
          <w:p w14:paraId="23966830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§Q: Textbooks &amp; Texas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 w:rsidRPr="005D3F1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both articles: Hobson &amp; McKinley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5C27BDD8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BAB0173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(</w:t>
            </w:r>
            <w:r w:rsidRPr="00260E0F">
              <w:rPr>
                <w:rFonts w:eastAsia="Palatino" w:cs="Palatino"/>
                <w:i/>
                <w:iCs/>
                <w:lang w:bidi="en-US"/>
              </w:rPr>
              <w:t xml:space="preserve">Focus on the Texas Board majority’s actions on the issues of Science, Sociology, Religion, Race, Economics, and History – and try to understand </w:t>
            </w:r>
            <w:r w:rsidRPr="00260E0F">
              <w:rPr>
                <w:rFonts w:eastAsia="Palatino" w:cs="Palatino"/>
                <w:b/>
                <w:bCs/>
                <w:i/>
                <w:iCs/>
                <w:u w:val="single"/>
                <w:lang w:bidi="en-US"/>
              </w:rPr>
              <w:t>WHY</w:t>
            </w:r>
            <w:r w:rsidRPr="00260E0F">
              <w:rPr>
                <w:rFonts w:eastAsia="Palatino" w:cs="Palatino"/>
                <w:i/>
                <w:iCs/>
                <w:lang w:bidi="en-US"/>
              </w:rPr>
              <w:t xml:space="preserve"> they take such actions</w:t>
            </w:r>
            <w:r w:rsidRPr="00260E0F">
              <w:rPr>
                <w:rFonts w:eastAsia="Palatino" w:cs="Palatino"/>
                <w:lang w:bidi="en-US"/>
              </w:rPr>
              <w:t>)</w:t>
            </w:r>
          </w:p>
          <w:p w14:paraId="6A638DE3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8473A13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(Textbook Sources: Authors, Editors, Reviewers, &amp; Publishers)</w:t>
            </w:r>
          </w:p>
          <w:p w14:paraId="2F8BA100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AAC5C63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lang w:bidi="en-US"/>
              </w:rPr>
              <w:t>BRING Magruder’s!!!</w:t>
            </w:r>
          </w:p>
          <w:p w14:paraId="6160FE35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(Who Influenced Your Book?)</w:t>
            </w:r>
          </w:p>
        </w:tc>
        <w:tc>
          <w:tcPr>
            <w:tcW w:w="4608" w:type="dxa"/>
            <w:vAlign w:val="center"/>
          </w:tcPr>
          <w:p w14:paraId="61051297" w14:textId="77777777" w:rsidR="00170F2B" w:rsidRDefault="00170F2B" w:rsidP="000833AA">
            <w:pPr>
              <w:rPr>
                <w:rFonts w:eastAsia="Palatino" w:cs="Palatino"/>
                <w:u w:val="single"/>
                <w:lang w:bidi="en-US"/>
              </w:rPr>
            </w:pPr>
            <w:r w:rsidRPr="00260E0F">
              <w:t xml:space="preserve">Review: </w:t>
            </w:r>
            <w:r w:rsidRPr="00260E0F">
              <w:rPr>
                <w:rFonts w:eastAsia="Palatino" w:cs="Palatino"/>
              </w:rPr>
              <w:t>§</w:t>
            </w:r>
            <w:r w:rsidRPr="00260E0F">
              <w:rPr>
                <w:rFonts w:eastAsia="Palatino" w:cs="Palatino"/>
                <w:lang w:bidi="en-US"/>
              </w:rPr>
              <w:t xml:space="preserve">James McKinley “Texas Conservatives Win Curriculum Change” in the </w:t>
            </w:r>
            <w:r w:rsidRPr="00260E0F">
              <w:rPr>
                <w:rFonts w:eastAsia="Palatino" w:cs="Palatino"/>
                <w:u w:val="single"/>
                <w:lang w:bidi="en-US"/>
              </w:rPr>
              <w:t>New York Times</w:t>
            </w:r>
            <w:r w:rsidRPr="00260E0F">
              <w:rPr>
                <w:rFonts w:eastAsia="Palatino" w:cs="Palatino"/>
                <w:lang w:bidi="en-US"/>
              </w:rPr>
              <w:t xml:space="preserve"> (2010):</w:t>
            </w:r>
            <w:r w:rsidRPr="00260E0F">
              <w:br/>
            </w:r>
            <w:hyperlink r:id="rId7">
              <w:r w:rsidRPr="00260E0F">
                <w:rPr>
                  <w:rStyle w:val="Hyperlink"/>
                  <w:rFonts w:eastAsia="Palatino" w:cs="Palatino"/>
                  <w:lang w:bidi="en-US"/>
                </w:rPr>
                <w:t>http://www.nytimes.com/2010/03/13/education/13texas.html?_r=0</w:t>
              </w:r>
            </w:hyperlink>
          </w:p>
          <w:p w14:paraId="1AA714CF" w14:textId="77777777" w:rsidR="00170F2B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6D5F689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 xml:space="preserve">§ Jeremy Hobson “Controversial New Textbooks Go Into Use This Fall In Texas” from </w:t>
            </w:r>
            <w:r w:rsidRPr="00260E0F">
              <w:rPr>
                <w:rFonts w:eastAsia="Palatino" w:cs="Palatino"/>
                <w:u w:val="single"/>
                <w:lang w:bidi="en-US"/>
              </w:rPr>
              <w:t>Here &amp; Now</w:t>
            </w:r>
            <w:r w:rsidRPr="00260E0F">
              <w:rPr>
                <w:rFonts w:eastAsia="Palatino" w:cs="Palatino"/>
                <w:lang w:bidi="en-US"/>
              </w:rPr>
              <w:t xml:space="preserve"> (2015) </w:t>
            </w:r>
            <w:r w:rsidRPr="00260E0F">
              <w:rPr>
                <w:rFonts w:eastAsia="Palatino" w:cs="Palatino"/>
                <w:i/>
                <w:iCs/>
                <w:lang w:bidi="en-US"/>
              </w:rPr>
              <w:t>Audio (11 minutes)</w:t>
            </w:r>
            <w:r w:rsidRPr="00260E0F">
              <w:rPr>
                <w:rFonts w:eastAsia="Palatino" w:cs="Palatino"/>
                <w:lang w:bidi="en-US"/>
              </w:rPr>
              <w:t xml:space="preserve">: </w:t>
            </w:r>
            <w:hyperlink r:id="rId8">
              <w:r w:rsidRPr="00260E0F">
                <w:rPr>
                  <w:rStyle w:val="Hyperlink"/>
                  <w:rFonts w:eastAsia="Palatino" w:cs="Palatino"/>
                  <w:lang w:bidi="en-US"/>
                </w:rPr>
                <w:t>http://hereandnow.wbur.org/2015/06/25/controversial-textbooks-texas</w:t>
              </w:r>
            </w:hyperlink>
          </w:p>
        </w:tc>
      </w:tr>
      <w:tr w:rsidR="00170F2B" w:rsidRPr="00260E0F" w14:paraId="43695817" w14:textId="77777777" w:rsidTr="000833AA">
        <w:tc>
          <w:tcPr>
            <w:tcW w:w="715" w:type="dxa"/>
          </w:tcPr>
          <w:p w14:paraId="52E8BEAC" w14:textId="77777777" w:rsidR="00170F2B" w:rsidRPr="00260E0F" w:rsidRDefault="00170F2B" w:rsidP="000833AA"/>
        </w:tc>
        <w:tc>
          <w:tcPr>
            <w:tcW w:w="1013" w:type="dxa"/>
          </w:tcPr>
          <w:p w14:paraId="561158E8" w14:textId="77777777" w:rsidR="00170F2B" w:rsidRDefault="00170F2B" w:rsidP="000833AA">
            <w:r w:rsidRPr="00260E0F">
              <w:t>10 Th</w:t>
            </w:r>
          </w:p>
          <w:p w14:paraId="45E7A25A" w14:textId="28E4EADF" w:rsidR="00F4674D" w:rsidRPr="00260E0F" w:rsidRDefault="00F4674D" w:rsidP="000833AA">
            <w:pPr>
              <w:rPr>
                <w:i/>
              </w:rPr>
            </w:pPr>
            <w:r w:rsidRPr="00F4674D">
              <w:rPr>
                <w:color w:val="0070C0"/>
              </w:rPr>
              <w:t>Blue</w:t>
            </w:r>
          </w:p>
        </w:tc>
        <w:tc>
          <w:tcPr>
            <w:tcW w:w="4608" w:type="dxa"/>
          </w:tcPr>
          <w:p w14:paraId="624C36AD" w14:textId="77777777" w:rsidR="00170F2B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Texas vs. California</w:t>
            </w:r>
            <w:r>
              <w:rPr>
                <w:rFonts w:eastAsia="Palatino" w:cs="Palatino"/>
                <w:lang w:bidi="en-US"/>
              </w:rPr>
              <w:t xml:space="preserve"> + </w:t>
            </w:r>
          </w:p>
          <w:p w14:paraId="20DA7ED7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American Exceptionalism</w:t>
            </w:r>
          </w:p>
          <w:p w14:paraId="7940B879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2F1E6E7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lang w:bidi="en-US"/>
              </w:rPr>
              <w:t xml:space="preserve">Film (excerpt): The </w:t>
            </w:r>
            <w:proofErr w:type="spellStart"/>
            <w:r w:rsidRPr="00260E0F">
              <w:rPr>
                <w:rFonts w:eastAsia="Palatino" w:cs="Palatino"/>
                <w:b/>
                <w:bCs/>
                <w:lang w:bidi="en-US"/>
              </w:rPr>
              <w:t>Revisionaries</w:t>
            </w:r>
            <w:proofErr w:type="spellEnd"/>
          </w:p>
          <w:p w14:paraId="553409F4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86EADE8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lang w:bidi="en-US"/>
              </w:rPr>
              <w:t xml:space="preserve">BRING </w:t>
            </w:r>
            <w:proofErr w:type="gramStart"/>
            <w:r w:rsidRPr="00260E0F">
              <w:rPr>
                <w:rFonts w:eastAsia="Palatino" w:cs="Palatino"/>
                <w:b/>
                <w:bCs/>
                <w:lang w:bidi="en-US"/>
              </w:rPr>
              <w:t>Magruder’s !!!</w:t>
            </w:r>
            <w:proofErr w:type="gramEnd"/>
          </w:p>
          <w:p w14:paraId="5BFCC9E2" w14:textId="77777777" w:rsidR="00170F2B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(Textbook Structure: State Standards – Ancient Greek Philosophers)</w:t>
            </w:r>
          </w:p>
          <w:p w14:paraId="3AF8BDCF" w14:textId="77777777" w:rsidR="000C4999" w:rsidRDefault="000C4999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3968D48" w14:textId="77777777" w:rsidR="000C4999" w:rsidRPr="000C4999" w:rsidRDefault="000C4999" w:rsidP="000C499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Cs/>
                <w:color w:val="FF0000"/>
                <w:lang w:bidi="en-US"/>
              </w:rPr>
            </w:pPr>
            <w:r w:rsidRPr="000C4999">
              <w:rPr>
                <w:rFonts w:cs="Palatino-Roman"/>
                <w:bCs/>
                <w:color w:val="FF0000"/>
                <w:lang w:bidi="en-US"/>
              </w:rPr>
              <w:t>∞Q: Textbooks–Fossil Fuel Corporations</w:t>
            </w:r>
          </w:p>
          <w:p w14:paraId="59127612" w14:textId="0BD9BB72" w:rsidR="000C4999" w:rsidRPr="00260E0F" w:rsidRDefault="000C4999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</w:tcPr>
          <w:p w14:paraId="74FA645D" w14:textId="77777777" w:rsidR="00170F2B" w:rsidRPr="00260E0F" w:rsidRDefault="00170F2B" w:rsidP="000833AA">
            <w:pPr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u w:val="single"/>
                <w:lang w:bidi="en-US"/>
              </w:rPr>
              <w:t xml:space="preserve">The </w:t>
            </w:r>
            <w:proofErr w:type="spellStart"/>
            <w:r w:rsidRPr="00260E0F">
              <w:rPr>
                <w:rFonts w:eastAsia="Palatino" w:cs="Palatino"/>
                <w:u w:val="single"/>
                <w:lang w:bidi="en-US"/>
              </w:rPr>
              <w:t>Revisionaries</w:t>
            </w:r>
            <w:proofErr w:type="spellEnd"/>
            <w:r w:rsidRPr="00260E0F">
              <w:rPr>
                <w:rFonts w:eastAsia="Palatino" w:cs="Palatino"/>
                <w:u w:val="single"/>
                <w:lang w:bidi="en-US"/>
              </w:rPr>
              <w:t xml:space="preserve"> </w:t>
            </w:r>
            <w:r w:rsidRPr="00260E0F">
              <w:rPr>
                <w:rFonts w:eastAsia="Palatino" w:cs="Palatino"/>
                <w:lang w:bidi="en-US"/>
              </w:rPr>
              <w:t xml:space="preserve">– Full Film </w:t>
            </w:r>
          </w:p>
          <w:p w14:paraId="147EE14E" w14:textId="77777777" w:rsidR="00170F2B" w:rsidRDefault="00170F2B" w:rsidP="000833A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r w:rsidRPr="00260E0F">
              <w:rPr>
                <w:rFonts w:eastAsia="Palatino" w:cs="Palatino"/>
                <w:lang w:bidi="en-US"/>
              </w:rPr>
              <w:t>(for reference only):</w:t>
            </w:r>
            <w:r w:rsidRPr="00260E0F">
              <w:rPr>
                <w:rFonts w:eastAsia="Palatino" w:cs="Palatino"/>
                <w:lang w:bidi="en-US"/>
              </w:rPr>
              <w:br/>
            </w:r>
            <w:hyperlink r:id="rId9" w:history="1">
              <w:r w:rsidRPr="00260E0F">
                <w:rPr>
                  <w:rStyle w:val="Hyperlink"/>
                  <w:rFonts w:eastAsia="Palatino" w:cs="Palatino"/>
                </w:rPr>
                <w:t>https://tubitv.com/movies/54909/the_revisionaries</w:t>
              </w:r>
            </w:hyperlink>
          </w:p>
          <w:p w14:paraId="3849D123" w14:textId="77777777" w:rsidR="00223E66" w:rsidRDefault="00223E66" w:rsidP="000833A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14:paraId="6EC7E886" w14:textId="77777777" w:rsidR="00223E66" w:rsidRDefault="00223E66" w:rsidP="00223E6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 w:rsidRPr="00223E66">
              <w:rPr>
                <w:rFonts w:eastAsia="Palatino" w:cs="Palatino"/>
                <w:color w:val="FF0000"/>
              </w:rPr>
              <w:t>∞</w:t>
            </w:r>
            <w:r w:rsidRPr="00223E66">
              <w:rPr>
                <w:rFonts w:eastAsia="Palatino" w:cs="Palatino"/>
                <w:color w:val="FF0000"/>
                <w:lang w:bidi="en-US"/>
              </w:rPr>
              <w:t xml:space="preserve"> </w:t>
            </w:r>
            <w:proofErr w:type="spellStart"/>
            <w:r w:rsidRPr="00223E66">
              <w:rPr>
                <w:rFonts w:eastAsia="Palatino" w:cs="Palatino"/>
                <w:color w:val="FF0000"/>
                <w:lang w:bidi="en-US"/>
              </w:rPr>
              <w:t>Jie</w:t>
            </w:r>
            <w:proofErr w:type="spellEnd"/>
            <w:r w:rsidRPr="00223E66">
              <w:rPr>
                <w:rFonts w:eastAsia="Palatino" w:cs="Palatino"/>
                <w:color w:val="FF0000"/>
                <w:lang w:bidi="en-US"/>
              </w:rPr>
              <w:t xml:space="preserve"> Jenny Zou “Oil’s Pipeline to America’s Schools” from the </w:t>
            </w:r>
            <w:r w:rsidRPr="00223E66">
              <w:rPr>
                <w:rFonts w:eastAsia="Palatino" w:cs="Palatino"/>
                <w:color w:val="FF0000"/>
                <w:u w:val="single"/>
                <w:lang w:bidi="en-US"/>
              </w:rPr>
              <w:t>Center for Public Integrity</w:t>
            </w:r>
            <w:r w:rsidRPr="00223E66">
              <w:rPr>
                <w:rFonts w:eastAsia="Palatino" w:cs="Palatino"/>
                <w:color w:val="FF0000"/>
                <w:lang w:bidi="en-US"/>
              </w:rPr>
              <w:t xml:space="preserve"> and </w:t>
            </w:r>
            <w:r w:rsidRPr="00223E66">
              <w:rPr>
                <w:rFonts w:eastAsia="Palatino" w:cs="Palatino"/>
                <w:color w:val="FF0000"/>
                <w:u w:val="single"/>
                <w:lang w:bidi="en-US"/>
              </w:rPr>
              <w:t>State Impact Oklahoma</w:t>
            </w:r>
            <w:r w:rsidRPr="00223E66">
              <w:rPr>
                <w:rFonts w:eastAsia="Palatino" w:cs="Palatino"/>
                <w:color w:val="FF0000"/>
                <w:lang w:bidi="en-US"/>
              </w:rPr>
              <w:t xml:space="preserve"> (2017) </w:t>
            </w:r>
            <w:hyperlink r:id="rId10" w:history="1">
              <w:r w:rsidRPr="00F16E1F">
                <w:rPr>
                  <w:rStyle w:val="Hyperlink"/>
                  <w:rFonts w:eastAsia="Palatino" w:cs="Palatino"/>
                  <w:lang w:bidi="en-US"/>
                </w:rPr>
                <w:t>https://stateimpact.npr.org/oklahoma/2017/06/15/oils-pipeline-to-americas-schools/</w:t>
              </w:r>
            </w:hyperlink>
          </w:p>
          <w:p w14:paraId="06304BBA" w14:textId="77777777" w:rsidR="00223E66" w:rsidRDefault="00223E66" w:rsidP="00223E6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14:paraId="05D5D98B" w14:textId="77777777" w:rsidR="00223E66" w:rsidRPr="00223E66" w:rsidRDefault="00223E66" w:rsidP="00223E66">
            <w:pPr>
              <w:rPr>
                <w:rFonts w:ascii="Palatino-Roman" w:hAnsi="Palatino-Roman" w:cs="Palatino-Roman"/>
                <w:color w:val="FF0000"/>
                <w:lang w:bidi="en-US"/>
              </w:rPr>
            </w:pPr>
            <w:r w:rsidRPr="00223E66">
              <w:rPr>
                <w:rFonts w:eastAsia="Palatino" w:cs="Palatino"/>
                <w:color w:val="FF0000"/>
              </w:rPr>
              <w:t>∞</w:t>
            </w:r>
            <w:r w:rsidRPr="00223E66">
              <w:rPr>
                <w:rFonts w:eastAsia="Palatino" w:cs="Palatino"/>
                <w:color w:val="FF0000"/>
                <w:lang w:bidi="en-US"/>
              </w:rPr>
              <w:t xml:space="preserve"> </w:t>
            </w:r>
            <w:r w:rsidRPr="00223E66">
              <w:rPr>
                <w:rFonts w:ascii="Palatino-Roman" w:hAnsi="Palatino-Roman" w:cs="Palatino-Roman"/>
                <w:color w:val="FF0000"/>
                <w:lang w:bidi="en-US"/>
              </w:rPr>
              <w:t xml:space="preserve">Oliver </w:t>
            </w:r>
            <w:proofErr w:type="spellStart"/>
            <w:r w:rsidRPr="00223E66">
              <w:rPr>
                <w:rFonts w:ascii="Palatino-Roman" w:hAnsi="Palatino-Roman" w:cs="Palatino-Roman"/>
                <w:color w:val="FF0000"/>
                <w:lang w:bidi="en-US"/>
              </w:rPr>
              <w:t>Milman</w:t>
            </w:r>
            <w:proofErr w:type="spellEnd"/>
            <w:r w:rsidRPr="00223E66">
              <w:rPr>
                <w:rFonts w:ascii="Palatino-Roman" w:hAnsi="Palatino-Roman" w:cs="Palatino-Roman"/>
                <w:color w:val="FF0000"/>
                <w:lang w:bidi="en-US"/>
              </w:rPr>
              <w:t xml:space="preserve"> “California Public School Textbooks Mislead Students” in </w:t>
            </w:r>
            <w:r w:rsidRPr="00223E66">
              <w:rPr>
                <w:rFonts w:ascii="Palatino-Roman" w:hAnsi="Palatino-Roman" w:cs="Palatino-Roman"/>
                <w:color w:val="FF0000"/>
                <w:u w:val="single"/>
                <w:lang w:bidi="en-US"/>
              </w:rPr>
              <w:t>The Guardian</w:t>
            </w:r>
            <w:r w:rsidRPr="00223E66">
              <w:rPr>
                <w:rFonts w:ascii="Palatino-Roman" w:hAnsi="Palatino-Roman" w:cs="Palatino-Roman"/>
                <w:color w:val="FF0000"/>
                <w:lang w:bidi="en-US"/>
              </w:rPr>
              <w:t xml:space="preserve"> (2015):</w:t>
            </w:r>
          </w:p>
          <w:p w14:paraId="78075B18" w14:textId="77777777" w:rsidR="00223E66" w:rsidRDefault="00082762" w:rsidP="00223E6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hyperlink r:id="rId11" w:history="1">
              <w:r w:rsidR="00223E66" w:rsidRPr="009859C0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http://www.theguardian.com/us-news/2015/nov/23/california-public-school-textbooks-mislead-students-</w:t>
              </w:r>
              <w:r w:rsidR="00223E66" w:rsidRPr="009859C0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lastRenderedPageBreak/>
                <w:t>climate-study-says</w:t>
              </w:r>
            </w:hyperlink>
          </w:p>
          <w:p w14:paraId="4D3EB15D" w14:textId="77777777" w:rsidR="00223E66" w:rsidRDefault="00223E66" w:rsidP="00223E6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14:paraId="79270A2F" w14:textId="77777777" w:rsidR="00223E66" w:rsidRPr="00223E66" w:rsidRDefault="00223E66" w:rsidP="00223E66">
            <w:pPr>
              <w:rPr>
                <w:rFonts w:eastAsia="Palatino" w:cs="Palatino"/>
                <w:color w:val="FF0000"/>
              </w:rPr>
            </w:pPr>
            <w:r w:rsidRPr="00223E66">
              <w:rPr>
                <w:rFonts w:eastAsia="Palatino" w:cs="Palatino"/>
                <w:color w:val="FF0000"/>
              </w:rPr>
              <w:t>∞</w:t>
            </w:r>
            <w:r w:rsidRPr="00223E66">
              <w:rPr>
                <w:rFonts w:eastAsia="Palatino" w:cs="Palatino"/>
                <w:color w:val="FF0000"/>
                <w:lang w:bidi="en-US"/>
              </w:rPr>
              <w:t xml:space="preserve"> Joy </w:t>
            </w:r>
            <w:proofErr w:type="spellStart"/>
            <w:r w:rsidRPr="00223E66">
              <w:rPr>
                <w:rFonts w:eastAsia="Palatino" w:cs="Palatino"/>
                <w:color w:val="FF0000"/>
              </w:rPr>
              <w:t>Resmovits</w:t>
            </w:r>
            <w:proofErr w:type="spellEnd"/>
            <w:r w:rsidRPr="00223E66">
              <w:rPr>
                <w:rFonts w:eastAsia="Palatino" w:cs="Palatino"/>
                <w:color w:val="FF0000"/>
              </w:rPr>
              <w:t xml:space="preserve"> “Portland Schools Tried to Change How They Teach Climate Change…” in the </w:t>
            </w:r>
            <w:r w:rsidRPr="00223E66">
              <w:rPr>
                <w:rFonts w:eastAsia="Palatino" w:cs="Palatino"/>
                <w:color w:val="FF0000"/>
                <w:u w:val="single"/>
              </w:rPr>
              <w:t>Los Angeles Times</w:t>
            </w:r>
            <w:r w:rsidRPr="00223E66">
              <w:rPr>
                <w:rFonts w:eastAsia="Palatino" w:cs="Palatino"/>
                <w:color w:val="FF0000"/>
              </w:rPr>
              <w:t xml:space="preserve"> (2016):</w:t>
            </w:r>
          </w:p>
          <w:p w14:paraId="44E940D7" w14:textId="69BE9F43" w:rsidR="00223E66" w:rsidRPr="00260E0F" w:rsidRDefault="00082762" w:rsidP="00223E6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hyperlink r:id="rId12" w:history="1">
              <w:r w:rsidR="00223E66" w:rsidRPr="00365CFD">
                <w:rPr>
                  <w:rStyle w:val="Hyperlink"/>
                  <w:rFonts w:eastAsia="Palatino" w:cs="Palatino"/>
                </w:rPr>
                <w:t>http://www.latimes.com/local/education/la-na-portland-schools-climate-change-20160524-snap-story.html</w:t>
              </w:r>
            </w:hyperlink>
          </w:p>
        </w:tc>
      </w:tr>
      <w:tr w:rsidR="00170F2B" w:rsidRPr="00260E0F" w14:paraId="7347F85E" w14:textId="77777777" w:rsidTr="000833AA">
        <w:tc>
          <w:tcPr>
            <w:tcW w:w="715" w:type="dxa"/>
          </w:tcPr>
          <w:p w14:paraId="3B6537FB" w14:textId="77777777" w:rsidR="00170F2B" w:rsidRPr="00260E0F" w:rsidRDefault="00170F2B" w:rsidP="000833AA"/>
        </w:tc>
        <w:tc>
          <w:tcPr>
            <w:tcW w:w="1013" w:type="dxa"/>
          </w:tcPr>
          <w:p w14:paraId="352178EB" w14:textId="77777777" w:rsidR="00170F2B" w:rsidRPr="00260E0F" w:rsidRDefault="00170F2B" w:rsidP="000833AA">
            <w:r w:rsidRPr="00260E0F">
              <w:t>11 F</w:t>
            </w:r>
          </w:p>
        </w:tc>
        <w:tc>
          <w:tcPr>
            <w:tcW w:w="4608" w:type="dxa"/>
            <w:vAlign w:val="center"/>
          </w:tcPr>
          <w:p w14:paraId="602895F4" w14:textId="5943DD22" w:rsidR="00170F2B" w:rsidRPr="00260E0F" w:rsidRDefault="00EC180D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color w:val="7030A0"/>
                <w:lang w:bidi="en-US"/>
              </w:rPr>
              <w:t>Systems</w:t>
            </w:r>
            <w:r w:rsidR="00170F2B"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b/>
                <w:bCs/>
                <w:color w:val="0070C0"/>
                <w:lang w:bidi="en-US"/>
              </w:rPr>
              <w:t>of</w:t>
            </w:r>
            <w:r w:rsidR="00170F2B"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b/>
                <w:bCs/>
                <w:color w:val="00B050"/>
                <w:lang w:bidi="en-US"/>
              </w:rPr>
              <w:t>Government</w:t>
            </w:r>
            <w:r w:rsidR="00170F2B"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b/>
                <w:bCs/>
                <w:color w:val="FFFF00"/>
                <w:lang w:bidi="en-US"/>
              </w:rPr>
              <w:t xml:space="preserve">Political </w:t>
            </w:r>
            <w:r w:rsidR="00170F2B" w:rsidRPr="00260E0F">
              <w:rPr>
                <w:rFonts w:eastAsia="Palatino" w:cs="Palatino"/>
                <w:b/>
                <w:bCs/>
                <w:color w:val="ED7D31" w:themeColor="accent2"/>
                <w:lang w:bidi="en-US"/>
              </w:rPr>
              <w:t>C</w:t>
            </w:r>
            <w:r>
              <w:rPr>
                <w:rFonts w:eastAsia="Palatino" w:cs="Palatino"/>
                <w:b/>
                <w:bCs/>
                <w:color w:val="ED7D31" w:themeColor="accent2"/>
                <w:lang w:bidi="en-US"/>
              </w:rPr>
              <w:t>ompass</w:t>
            </w:r>
            <w:r w:rsidR="00170F2B"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="00170F2B" w:rsidRPr="00260E0F">
              <w:rPr>
                <w:rFonts w:eastAsia="Palatino" w:cs="Palatino"/>
                <w:b/>
                <w:bCs/>
                <w:color w:val="FF0000"/>
                <w:lang w:bidi="en-US"/>
              </w:rPr>
              <w:t>Quiz</w:t>
            </w:r>
            <w:r>
              <w:rPr>
                <w:rFonts w:eastAsia="Palatino" w:cs="Palatino"/>
                <w:b/>
                <w:bCs/>
                <w:color w:val="FF0000"/>
                <w:lang w:bidi="en-US"/>
              </w:rPr>
              <w:t xml:space="preserve"> </w:t>
            </w:r>
            <w:r w:rsidRPr="00260E0F">
              <w:rPr>
                <w:rFonts w:eastAsia="Palatino" w:cs="Palatino"/>
                <w:lang w:bidi="en-US"/>
              </w:rPr>
              <w:t>(</w:t>
            </w:r>
            <w:r>
              <w:rPr>
                <w:rFonts w:eastAsia="Palatino" w:cs="Palatino"/>
                <w:lang w:bidi="en-US"/>
              </w:rPr>
              <w:t>Extra Credit Vocabulary)</w:t>
            </w:r>
          </w:p>
        </w:tc>
        <w:tc>
          <w:tcPr>
            <w:tcW w:w="4608" w:type="dxa"/>
            <w:vAlign w:val="center"/>
          </w:tcPr>
          <w:p w14:paraId="312EE6CA" w14:textId="361F0F85" w:rsidR="00EC180D" w:rsidRPr="00B5486F" w:rsidRDefault="00EC180D" w:rsidP="00EC180D">
            <w:pPr>
              <w:rPr>
                <w:rStyle w:val="Hyperlink"/>
                <w:rFonts w:ascii="Times New Roman" w:eastAsia="Times New Roman" w:hAnsi="Times New Roman"/>
              </w:rPr>
            </w:pPr>
            <w:r w:rsidRPr="00EC180D">
              <w:rPr>
                <w:rFonts w:cs="Palatino-Roman"/>
                <w:i/>
                <w:iCs/>
                <w:color w:val="000000" w:themeColor="text1"/>
                <w:lang w:bidi="en-US"/>
              </w:rPr>
              <w:t>In class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(on your own): </w:t>
            </w:r>
          </w:p>
          <w:p w14:paraId="100D8F87" w14:textId="6F5897A4" w:rsidR="00170F2B" w:rsidRPr="00260E0F" w:rsidRDefault="00082762" w:rsidP="00EC180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13" w:history="1">
              <w:r w:rsidR="00EC180D" w:rsidRPr="0034416B">
                <w:rPr>
                  <w:rStyle w:val="Hyperlink"/>
                </w:rPr>
                <w:t>https://www.politicalcompass.org/test</w:t>
              </w:r>
            </w:hyperlink>
          </w:p>
        </w:tc>
      </w:tr>
      <w:tr w:rsidR="00170F2B" w:rsidRPr="00260E0F" w14:paraId="6A8780BF" w14:textId="77777777" w:rsidTr="000833AA">
        <w:tc>
          <w:tcPr>
            <w:tcW w:w="715" w:type="dxa"/>
          </w:tcPr>
          <w:p w14:paraId="2B10358C" w14:textId="77777777" w:rsidR="00170F2B" w:rsidRPr="00260E0F" w:rsidRDefault="00170F2B" w:rsidP="000833AA"/>
        </w:tc>
        <w:tc>
          <w:tcPr>
            <w:tcW w:w="1013" w:type="dxa"/>
          </w:tcPr>
          <w:p w14:paraId="07FFD3FF" w14:textId="77777777" w:rsidR="00170F2B" w:rsidRDefault="00170F2B" w:rsidP="000833AA">
            <w:r w:rsidRPr="00260E0F">
              <w:t>14 M</w:t>
            </w:r>
          </w:p>
          <w:p w14:paraId="27E2F807" w14:textId="33821626" w:rsidR="00F4674D" w:rsidRPr="00260E0F" w:rsidRDefault="00F4674D" w:rsidP="000833AA">
            <w:r w:rsidRPr="00F4674D">
              <w:rPr>
                <w:color w:val="FFFF00"/>
              </w:rPr>
              <w:t>Yellow</w:t>
            </w:r>
          </w:p>
        </w:tc>
        <w:tc>
          <w:tcPr>
            <w:tcW w:w="4608" w:type="dxa"/>
            <w:vAlign w:val="center"/>
          </w:tcPr>
          <w:p w14:paraId="4951F8E9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Discuss: The Red-Flags for Bias</w:t>
            </w:r>
          </w:p>
          <w:p w14:paraId="68C6F0B6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330D6FCD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Be sure you ultimately understand all 17 types of bias described in the two articles.  You do not need to know the examples used in the articles. </w:t>
            </w: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You do </w:t>
            </w:r>
            <w:r w:rsidRPr="00260E0F">
              <w:rPr>
                <w:rFonts w:eastAsia="Palatino" w:cs="Palatino"/>
                <w:b/>
                <w:bCs/>
                <w:i/>
                <w:iCs/>
                <w:color w:val="000000" w:themeColor="text1"/>
                <w:u w:val="single"/>
                <w:lang w:bidi="en-US"/>
              </w:rPr>
              <w:t>not</w:t>
            </w: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need to print out these articles.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2586E4B7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30100C5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lang w:bidi="en-US"/>
              </w:rPr>
              <w:t xml:space="preserve">BRING </w:t>
            </w:r>
            <w:proofErr w:type="gramStart"/>
            <w:r w:rsidRPr="00260E0F">
              <w:rPr>
                <w:rFonts w:eastAsia="Palatino" w:cs="Palatino"/>
                <w:b/>
                <w:bCs/>
                <w:lang w:bidi="en-US"/>
              </w:rPr>
              <w:t>Magruder’s !!!</w:t>
            </w:r>
            <w:proofErr w:type="gramEnd"/>
          </w:p>
          <w:p w14:paraId="18875990" w14:textId="77777777" w:rsidR="00170F2B" w:rsidRPr="00260E0F" w:rsidRDefault="00170F2B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(Guns, Gays! and Global Climate Destabilization, Unions &amp; Mexicans)</w:t>
            </w:r>
          </w:p>
        </w:tc>
        <w:tc>
          <w:tcPr>
            <w:tcW w:w="4608" w:type="dxa"/>
          </w:tcPr>
          <w:p w14:paraId="1B83B48B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00661422">
              <w:rPr>
                <w:rFonts w:cs="Tahoma"/>
                <w:u w:val="single"/>
                <w:lang w:bidi="en-US"/>
              </w:rPr>
              <w:t>FAIR.org</w:t>
            </w:r>
            <w:r w:rsidRPr="00260E0F">
              <w:rPr>
                <w:rFonts w:cs="Tahoma"/>
                <w:lang w:bidi="en-US"/>
              </w:rPr>
              <w:t>: “How to Detect Bias in News Media”:</w:t>
            </w:r>
          </w:p>
          <w:p w14:paraId="26B1FA0F" w14:textId="77777777" w:rsidR="00170F2B" w:rsidRPr="00260E0F" w:rsidRDefault="00082762" w:rsidP="000833AA">
            <w:hyperlink r:id="rId14">
              <w:r w:rsidR="00170F2B" w:rsidRPr="00260E0F">
                <w:rPr>
                  <w:rStyle w:val="Hyperlink"/>
                  <w:rFonts w:eastAsia="Palatino" w:cs="Palatino"/>
                </w:rPr>
                <w:t>http://fair.org/take-action-now/media-activism-kit/how-to-detect-bias-in-news-media/</w:t>
              </w:r>
            </w:hyperlink>
          </w:p>
          <w:p w14:paraId="14D2E8D2" w14:textId="77777777" w:rsidR="00170F2B" w:rsidRPr="00260E0F" w:rsidRDefault="00170F2B" w:rsidP="000833AA">
            <w:pPr>
              <w:rPr>
                <w:rFonts w:cs="Tahoma"/>
                <w:szCs w:val="26"/>
                <w:lang w:bidi="en-US"/>
              </w:rPr>
            </w:pPr>
            <w:r w:rsidRPr="00260E0F">
              <w:rPr>
                <w:rFonts w:cs="Tahoma"/>
                <w:szCs w:val="26"/>
                <w:lang w:bidi="en-US"/>
              </w:rPr>
              <w:t>(</w:t>
            </w:r>
            <w:r w:rsidRPr="00260E0F">
              <w:rPr>
                <w:rFonts w:cs="Tahoma"/>
                <w:i/>
                <w:iCs/>
                <w:lang w:bidi="en-US"/>
              </w:rPr>
              <w:t>Ignore the Examples</w:t>
            </w:r>
            <w:r w:rsidRPr="00260E0F">
              <w:rPr>
                <w:rFonts w:cs="Tahoma"/>
                <w:i/>
                <w:iCs/>
                <w:szCs w:val="26"/>
                <w:lang w:bidi="en-US"/>
              </w:rPr>
              <w:t xml:space="preserve"> but know the 9 types of bias identified in the article.)</w:t>
            </w:r>
          </w:p>
          <w:p w14:paraId="7A3A6BD2" w14:textId="77777777" w:rsidR="00170F2B" w:rsidRPr="00260E0F" w:rsidRDefault="00170F2B" w:rsidP="000833AA">
            <w:pPr>
              <w:rPr>
                <w:rFonts w:eastAsia="Palatino" w:cs="Palatino"/>
                <w:lang w:bidi="en-US"/>
              </w:rPr>
            </w:pPr>
          </w:p>
          <w:p w14:paraId="2E474596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00661422">
              <w:rPr>
                <w:rFonts w:eastAsia="Palatino" w:cs="Palatino"/>
                <w:u w:val="single"/>
              </w:rPr>
              <w:t>Media Research Center</w:t>
            </w:r>
            <w:proofErr w:type="gramStart"/>
            <w:r w:rsidRPr="00260E0F">
              <w:rPr>
                <w:rFonts w:eastAsia="Palatino" w:cs="Palatino"/>
              </w:rPr>
              <w:t>: ”How</w:t>
            </w:r>
            <w:proofErr w:type="gramEnd"/>
            <w:r w:rsidRPr="00260E0F">
              <w:rPr>
                <w:rFonts w:eastAsia="Palatino" w:cs="Palatino"/>
              </w:rPr>
              <w:t xml:space="preserve"> to Identify Liberal Media Bias”: </w:t>
            </w:r>
          </w:p>
          <w:p w14:paraId="7F454D5A" w14:textId="77777777" w:rsidR="00170F2B" w:rsidRPr="00260E0F" w:rsidRDefault="00082762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hyperlink r:id="rId15">
              <w:r w:rsidR="00170F2B" w:rsidRPr="00260E0F">
                <w:rPr>
                  <w:rStyle w:val="Hyperlink"/>
                  <w:rFonts w:eastAsia="Palatino" w:cs="Palatino"/>
                </w:rPr>
                <w:t>http://archive.mrc.org/books/identifybias.asp</w:t>
              </w:r>
            </w:hyperlink>
          </w:p>
          <w:p w14:paraId="20B568F0" w14:textId="77777777" w:rsidR="00170F2B" w:rsidRPr="00260E0F" w:rsidRDefault="00170F2B" w:rsidP="000833AA">
            <w:pPr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</w:rPr>
              <w:t>(</w:t>
            </w:r>
            <w:r w:rsidRPr="00260E0F">
              <w:rPr>
                <w:rFonts w:eastAsia="Palatino" w:cs="Palatino"/>
                <w:i/>
                <w:iCs/>
              </w:rPr>
              <w:t>Ignore the Examples, know the 8 types of bias identified in the article.)</w:t>
            </w:r>
          </w:p>
        </w:tc>
      </w:tr>
      <w:tr w:rsidR="00170F2B" w:rsidRPr="00260E0F" w14:paraId="4FBDBAA4" w14:textId="77777777" w:rsidTr="000833AA">
        <w:tc>
          <w:tcPr>
            <w:tcW w:w="715" w:type="dxa"/>
          </w:tcPr>
          <w:p w14:paraId="6B631D1D" w14:textId="77777777" w:rsidR="00170F2B" w:rsidRPr="00260E0F" w:rsidRDefault="00170F2B" w:rsidP="000833AA"/>
        </w:tc>
        <w:tc>
          <w:tcPr>
            <w:tcW w:w="1013" w:type="dxa"/>
          </w:tcPr>
          <w:p w14:paraId="153BE3C2" w14:textId="77777777" w:rsidR="00170F2B" w:rsidRDefault="00170F2B" w:rsidP="000833AA">
            <w:r w:rsidRPr="00260E0F">
              <w:t>15 T</w:t>
            </w:r>
          </w:p>
          <w:p w14:paraId="5460D9CB" w14:textId="61A3D436" w:rsidR="00F4674D" w:rsidRPr="00260E0F" w:rsidRDefault="00F4674D" w:rsidP="000833AA">
            <w:r w:rsidRPr="00F4674D">
              <w:rPr>
                <w:color w:val="ED7D31" w:themeColor="accent2"/>
              </w:rPr>
              <w:t>Orange</w:t>
            </w:r>
          </w:p>
        </w:tc>
        <w:tc>
          <w:tcPr>
            <w:tcW w:w="4608" w:type="dxa"/>
          </w:tcPr>
          <w:p w14:paraId="22902F1E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00260E0F">
              <w:rPr>
                <w:rFonts w:eastAsia="Palatino" w:cs="Palatino"/>
                <w:b/>
                <w:bCs/>
                <w:lang w:bidi="en-US"/>
              </w:rPr>
              <w:t>Q: Bias in the News</w:t>
            </w:r>
          </w:p>
          <w:p w14:paraId="106C5ABB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27E180B1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lang w:bidi="en-US"/>
              </w:rPr>
              <w:t xml:space="preserve">BRING </w:t>
            </w:r>
            <w:proofErr w:type="gramStart"/>
            <w:r w:rsidRPr="00260E0F">
              <w:rPr>
                <w:rFonts w:eastAsia="Palatino" w:cs="Palatino"/>
                <w:b/>
                <w:bCs/>
                <w:lang w:bidi="en-US"/>
              </w:rPr>
              <w:t>Magruder’s !!!</w:t>
            </w:r>
            <w:proofErr w:type="gramEnd"/>
          </w:p>
          <w:p w14:paraId="1112C817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(Capitalism, Socialism &amp; Communism: Pictures, Graphs, and “Boxes”, Text and Overall Narrative)</w:t>
            </w:r>
          </w:p>
        </w:tc>
        <w:tc>
          <w:tcPr>
            <w:tcW w:w="4608" w:type="dxa"/>
          </w:tcPr>
          <w:p w14:paraId="1892E044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00661422">
              <w:rPr>
                <w:rFonts w:eastAsia="Palatino" w:cs="Palatino"/>
                <w:u w:val="single"/>
                <w:lang w:bidi="en-US"/>
              </w:rPr>
              <w:t>FAIR.org</w:t>
            </w:r>
            <w:r w:rsidRPr="00260E0F">
              <w:rPr>
                <w:rFonts w:eastAsia="Palatino" w:cs="Palatino"/>
                <w:lang w:bidi="en-US"/>
              </w:rPr>
              <w:t xml:space="preserve">: “What’s Wrong </w:t>
            </w:r>
            <w:proofErr w:type="gramStart"/>
            <w:r w:rsidRPr="00260E0F">
              <w:rPr>
                <w:rFonts w:eastAsia="Palatino" w:cs="Palatino"/>
                <w:lang w:bidi="en-US"/>
              </w:rPr>
              <w:t>With</w:t>
            </w:r>
            <w:proofErr w:type="gramEnd"/>
            <w:r w:rsidRPr="00260E0F">
              <w:rPr>
                <w:rFonts w:eastAsia="Palatino" w:cs="Palatino"/>
                <w:lang w:bidi="en-US"/>
              </w:rPr>
              <w:t xml:space="preserve"> the News”: </w:t>
            </w:r>
          </w:p>
          <w:p w14:paraId="55B2563C" w14:textId="77777777" w:rsidR="00170F2B" w:rsidRPr="00260E0F" w:rsidRDefault="00082762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16" w:history="1">
              <w:r w:rsidR="00170F2B" w:rsidRPr="00260E0F">
                <w:rPr>
                  <w:rStyle w:val="Hyperlink"/>
                  <w:rFonts w:eastAsia="Palatino" w:cs="Palatino"/>
                  <w:lang w:bidi="en-US"/>
                </w:rPr>
                <w:t>https://fair.org/about-fair/whats-wrong-with-the-news/</w:t>
              </w:r>
            </w:hyperlink>
          </w:p>
          <w:p w14:paraId="14394C3D" w14:textId="77777777" w:rsidR="00815532" w:rsidRDefault="00815532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4481095" w14:textId="77777777" w:rsidR="00815532" w:rsidRPr="009E7EAD" w:rsidRDefault="00815532" w:rsidP="0081553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00815532">
              <w:rPr>
                <w:rFonts w:eastAsia="Palatino" w:cs="Palatino"/>
                <w:color w:val="FF0000"/>
                <w:lang w:bidi="en-US"/>
              </w:rPr>
              <w:t>‡</w:t>
            </w:r>
            <w:r w:rsidRPr="00815532">
              <w:rPr>
                <w:rFonts w:eastAsia="Palatino" w:cs="Palatino"/>
                <w:color w:val="FF0000"/>
              </w:rPr>
              <w:t xml:space="preserve">Bernie Sanders, “How Corporate Media Threatens Our Democracy” in </w:t>
            </w:r>
            <w:r w:rsidRPr="00815532">
              <w:rPr>
                <w:rFonts w:eastAsia="Palatino" w:cs="Palatino"/>
                <w:color w:val="FF0000"/>
                <w:u w:val="single"/>
              </w:rPr>
              <w:t>In These Times</w:t>
            </w:r>
            <w:r w:rsidRPr="00815532">
              <w:rPr>
                <w:rFonts w:eastAsia="Palatino" w:cs="Palatino"/>
                <w:color w:val="FF0000"/>
              </w:rPr>
              <w:t xml:space="preserve"> (2015/2017)</w:t>
            </w:r>
          </w:p>
          <w:p w14:paraId="15C5DB79" w14:textId="3BB110A0" w:rsidR="00815532" w:rsidRDefault="00082762" w:rsidP="0081553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17">
              <w:r w:rsidR="00815532" w:rsidRPr="71B0644C">
                <w:rPr>
                  <w:rStyle w:val="Hyperlink"/>
                  <w:rFonts w:eastAsia="Palatino" w:cs="Palatino"/>
                </w:rPr>
                <w:t>http://inthesetimes.com/features/bernie-sanders-corporate-media-threatens-our-democracy.html</w:t>
              </w:r>
            </w:hyperlink>
          </w:p>
          <w:p w14:paraId="35A32B37" w14:textId="752E8C36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</w:rPr>
            </w:pPr>
            <w:r w:rsidRPr="00260E0F">
              <w:rPr>
                <w:rFonts w:eastAsia="Palatino" w:cs="Palatino"/>
                <w:lang w:bidi="en-US"/>
              </w:rPr>
              <w:t>(</w:t>
            </w:r>
            <w:r w:rsidRPr="00260E0F">
              <w:rPr>
                <w:rFonts w:eastAsia="Palatino" w:cs="Palatino"/>
                <w:i/>
                <w:iCs/>
                <w:lang w:bidi="en-US"/>
              </w:rPr>
              <w:t>Know the problems identified in the article</w:t>
            </w:r>
            <w:r w:rsidRPr="00260E0F">
              <w:rPr>
                <w:rFonts w:eastAsia="Palatino" w:cs="Palatino"/>
                <w:lang w:bidi="en-US"/>
              </w:rPr>
              <w:t>.)</w:t>
            </w:r>
          </w:p>
        </w:tc>
      </w:tr>
      <w:tr w:rsidR="00170F2B" w:rsidRPr="00260E0F" w14:paraId="1A17EFF6" w14:textId="77777777" w:rsidTr="000833AA">
        <w:tc>
          <w:tcPr>
            <w:tcW w:w="715" w:type="dxa"/>
          </w:tcPr>
          <w:p w14:paraId="3CAE015E" w14:textId="77777777" w:rsidR="00170F2B" w:rsidRPr="00260E0F" w:rsidRDefault="00170F2B" w:rsidP="000833AA"/>
        </w:tc>
        <w:tc>
          <w:tcPr>
            <w:tcW w:w="1013" w:type="dxa"/>
          </w:tcPr>
          <w:p w14:paraId="58B92340" w14:textId="77777777" w:rsidR="00170F2B" w:rsidRDefault="00170F2B" w:rsidP="000833AA">
            <w:r w:rsidRPr="00260E0F">
              <w:t>16 W</w:t>
            </w:r>
          </w:p>
          <w:p w14:paraId="7A773A2D" w14:textId="05B1ED40" w:rsidR="00F4674D" w:rsidRPr="00260E0F" w:rsidRDefault="00F4674D" w:rsidP="000833AA">
            <w:r w:rsidRPr="00F4674D">
              <w:rPr>
                <w:color w:val="00B050"/>
              </w:rPr>
              <w:t>Green</w:t>
            </w:r>
          </w:p>
        </w:tc>
        <w:tc>
          <w:tcPr>
            <w:tcW w:w="4608" w:type="dxa"/>
            <w:vAlign w:val="center"/>
          </w:tcPr>
          <w:p w14:paraId="4AFFD80B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eastAsia="Palatino" w:cs="Palatino"/>
                <w:i/>
                <w:lang w:bidi="en-US"/>
              </w:rPr>
              <w:t>Ask questions about the Forbes and Business Insider articles</w:t>
            </w: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  <w:p w14:paraId="540FF609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35EA186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Practice: How to Annotate Visual Materials for this Class </w:t>
            </w:r>
          </w:p>
          <w:p w14:paraId="60673485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7256BDE9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• 1st Viewing Note: What, Who, Where, and When. Watch for and write down Sections in the Piece</w:t>
            </w:r>
          </w:p>
          <w:p w14:paraId="04C08D8F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• 2nd Viewing (on your own): Re-Listen</w:t>
            </w:r>
            <w:r w:rsidRPr="00260E0F">
              <w:rPr>
                <w:rFonts w:eastAsia="Palatino" w:cs="Palatino"/>
                <w:lang w:bidi="en-US"/>
              </w:rPr>
              <w:t xml:space="preserve"> for Content (How &amp; Why)</w:t>
            </w:r>
          </w:p>
          <w:p w14:paraId="6A034871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AFEF84F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Outfoxed (excerpts):</w:t>
            </w:r>
          </w:p>
          <w:p w14:paraId="4288BFB2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lastRenderedPageBreak/>
              <w:t>Fox News Techniques</w:t>
            </w:r>
          </w:p>
          <w:p w14:paraId="132EF711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0BC91421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FF"/>
                <w:u w:val="single"/>
                <w:lang w:bidi="en-US"/>
              </w:rPr>
            </w:pP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(Brutally edited version, end at 27:17.</w:t>
            </w:r>
            <w:r w:rsidRPr="00260E0F">
              <w:br/>
            </w: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Reference Only: Outfoxed: “Rupert Murdoch’s War on Journalism” (Brutally edited version, end at 27:17)</w:t>
            </w:r>
            <w:r w:rsidRPr="00260E0F">
              <w:br/>
            </w:r>
            <w:hyperlink r:id="rId18">
              <w:r w:rsidRPr="00260E0F">
                <w:rPr>
                  <w:rStyle w:val="Hyperlink"/>
                  <w:rFonts w:eastAsia="Palatino" w:cs="Palatino"/>
                </w:rPr>
                <w:t>https://www.youtube.com/watch?v=9lMg7YnZyg8</w:t>
              </w:r>
            </w:hyperlink>
          </w:p>
        </w:tc>
        <w:tc>
          <w:tcPr>
            <w:tcW w:w="4608" w:type="dxa"/>
            <w:vAlign w:val="center"/>
          </w:tcPr>
          <w:p w14:paraId="3C15FE5F" w14:textId="77777777" w:rsidR="00170F2B" w:rsidRPr="00260E0F" w:rsidRDefault="00170F2B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NOTE: Explore the following on-line articles, </w:t>
            </w: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checking to see if they back-up their sources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>.</w:t>
            </w:r>
          </w:p>
          <w:p w14:paraId="32CC47D2" w14:textId="77777777" w:rsidR="00170F2B" w:rsidRPr="00260E0F" w:rsidRDefault="00170F2B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61EC1DCD" w14:textId="77777777" w:rsidR="00170F2B" w:rsidRPr="00260E0F" w:rsidRDefault="00170F2B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∞ </w:t>
            </w:r>
            <w:r w:rsidRPr="00260E0F">
              <w:rPr>
                <w:rFonts w:eastAsia="Palatino" w:cs="Palatino"/>
                <w:color w:val="000000" w:themeColor="text1"/>
                <w:u w:val="single"/>
                <w:lang w:bidi="en-US"/>
              </w:rPr>
              <w:t>Forbes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>: Fox &amp; MSNBC - Uninformed Viewers (2011)</w:t>
            </w:r>
            <w:r w:rsidRPr="00260E0F">
              <w:br/>
            </w:r>
            <w:hyperlink r:id="rId19">
              <w:r w:rsidRPr="00260E0F">
                <w:rPr>
                  <w:rStyle w:val="Hyperlink"/>
                  <w:rFonts w:eastAsia="Palatino" w:cs="Palatino"/>
                  <w:lang w:bidi="en-US"/>
                </w:rPr>
                <w:t>http://www.forbes.com/sites/kenrapoza/2011/11/21/fox-news-viewers-uninformed-npr-listeners-not-poll-suggests/</w:t>
              </w:r>
            </w:hyperlink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</w:p>
          <w:p w14:paraId="3A402B7F" w14:textId="77777777" w:rsidR="00170F2B" w:rsidRPr="00260E0F" w:rsidRDefault="00170F2B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AD181CD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 xml:space="preserve">∞ </w:t>
            </w:r>
            <w:r w:rsidRPr="00260E0F">
              <w:rPr>
                <w:rFonts w:eastAsia="Palatino" w:cs="Palatino"/>
                <w:u w:val="single"/>
              </w:rPr>
              <w:t>Business Insider</w:t>
            </w:r>
            <w:r w:rsidRPr="00260E0F">
              <w:rPr>
                <w:rFonts w:eastAsia="Palatino" w:cs="Palatino"/>
              </w:rPr>
              <w:t>: “Watching Fox News” (2012)</w:t>
            </w:r>
          </w:p>
          <w:p w14:paraId="05C585C4" w14:textId="77777777" w:rsidR="00170F2B" w:rsidRDefault="00082762" w:rsidP="000833AA">
            <w:pPr>
              <w:rPr>
                <w:rStyle w:val="Hyperlink"/>
                <w:rFonts w:eastAsia="Palatino" w:cs="Palatino"/>
                <w:lang w:bidi="en-US"/>
              </w:rPr>
            </w:pPr>
            <w:hyperlink r:id="rId20">
              <w:r w:rsidR="00170F2B" w:rsidRPr="00260E0F">
                <w:rPr>
                  <w:rStyle w:val="Hyperlink"/>
                  <w:rFonts w:eastAsia="Palatino" w:cs="Palatino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  <w:p w14:paraId="4C6AD284" w14:textId="77777777" w:rsidR="00AD7F72" w:rsidRDefault="00AD7F72" w:rsidP="000833AA">
            <w:pPr>
              <w:rPr>
                <w:rStyle w:val="Hyperlink"/>
              </w:rPr>
            </w:pPr>
          </w:p>
          <w:p w14:paraId="47E46671" w14:textId="77777777" w:rsidR="00AD7F72" w:rsidRDefault="00AD7F72" w:rsidP="00AD7F72">
            <w:pPr>
              <w:rPr>
                <w:rStyle w:val="Hyperlink"/>
              </w:rPr>
            </w:pPr>
            <w:r w:rsidRPr="00AD7F72">
              <w:rPr>
                <w:rFonts w:eastAsia="Palatino" w:cs="Palatino"/>
                <w:color w:val="FF0000"/>
                <w:lang w:bidi="en-US"/>
              </w:rPr>
              <w:t>∞</w:t>
            </w:r>
            <w:r w:rsidRPr="00AD7F72">
              <w:rPr>
                <w:rFonts w:cs="Palatino-Roman"/>
                <w:color w:val="FF0000"/>
                <w:lang w:bidi="en-US"/>
              </w:rPr>
              <w:t xml:space="preserve">2018 </w:t>
            </w:r>
            <w:r w:rsidRPr="00AD7F72">
              <w:rPr>
                <w:rFonts w:cs="Palatino-Roman"/>
                <w:color w:val="FF0000"/>
                <w:u w:val="single"/>
                <w:lang w:bidi="en-US"/>
              </w:rPr>
              <w:t>Washington Post</w:t>
            </w:r>
            <w:r w:rsidRPr="00AD7F72">
              <w:rPr>
                <w:rFonts w:cs="Palatino-Roman"/>
                <w:color w:val="FF0000"/>
                <w:lang w:bidi="en-US"/>
              </w:rPr>
              <w:t xml:space="preserve"> (</w:t>
            </w:r>
            <w:proofErr w:type="spellStart"/>
            <w:r w:rsidRPr="00AD7F72">
              <w:rPr>
                <w:rFonts w:cs="Palatino-Roman"/>
                <w:color w:val="FF0000"/>
                <w:lang w:bidi="en-US"/>
              </w:rPr>
              <w:t>Drezner</w:t>
            </w:r>
            <w:proofErr w:type="spellEnd"/>
            <w:r w:rsidRPr="00AD7F72">
              <w:rPr>
                <w:rFonts w:cs="Palatino-Roman"/>
                <w:color w:val="FF0000"/>
                <w:lang w:bidi="en-US"/>
              </w:rPr>
              <w:t xml:space="preserve">) “The Fox News Effect” (2018) </w:t>
            </w:r>
            <w:hyperlink r:id="rId21" w:history="1">
              <w:r w:rsidRPr="0021250F">
                <w:rPr>
                  <w:rStyle w:val="Hyperlink"/>
                  <w:rFonts w:cs="Palatino-Roman"/>
                  <w:lang w:bidi="en-US"/>
                </w:rPr>
                <w:t>https://www.washingtonpost.com/news/posteverything/wp/2018/01/17/the-fox-news-effect/?utm_term=.5a28f0501fbf</w:t>
              </w:r>
            </w:hyperlink>
          </w:p>
          <w:p w14:paraId="626D6711" w14:textId="2F5784ED" w:rsidR="00AD7F72" w:rsidRPr="00260E0F" w:rsidRDefault="00AD7F72" w:rsidP="00AD7F72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</w:p>
        </w:tc>
      </w:tr>
      <w:tr w:rsidR="00170F2B" w:rsidRPr="00260E0F" w14:paraId="0B9EA3FA" w14:textId="77777777" w:rsidTr="000833AA">
        <w:tc>
          <w:tcPr>
            <w:tcW w:w="715" w:type="dxa"/>
          </w:tcPr>
          <w:p w14:paraId="235D82B7" w14:textId="77777777" w:rsidR="00170F2B" w:rsidRPr="00260E0F" w:rsidRDefault="00170F2B" w:rsidP="000833AA"/>
        </w:tc>
        <w:tc>
          <w:tcPr>
            <w:tcW w:w="1013" w:type="dxa"/>
          </w:tcPr>
          <w:p w14:paraId="556C71DB" w14:textId="15E761C8" w:rsidR="00170F2B" w:rsidRDefault="00170F2B" w:rsidP="000833AA">
            <w:r w:rsidRPr="00260E0F">
              <w:t>17 Th</w:t>
            </w:r>
          </w:p>
          <w:p w14:paraId="689EEB9A" w14:textId="151A31AA" w:rsidR="00F4674D" w:rsidRPr="00F4674D" w:rsidRDefault="00F4674D" w:rsidP="000833AA">
            <w:pPr>
              <w:rPr>
                <w:color w:val="7030A0"/>
              </w:rPr>
            </w:pPr>
            <w:r w:rsidRPr="00F4674D">
              <w:rPr>
                <w:color w:val="7030A0"/>
              </w:rPr>
              <w:t>Purple</w:t>
            </w:r>
          </w:p>
          <w:p w14:paraId="3C58D46C" w14:textId="77777777" w:rsidR="00170F2B" w:rsidRPr="00260E0F" w:rsidRDefault="00170F2B" w:rsidP="000833AA"/>
        </w:tc>
        <w:tc>
          <w:tcPr>
            <w:tcW w:w="4608" w:type="dxa"/>
            <w:vAlign w:val="center"/>
          </w:tcPr>
          <w:p w14:paraId="36DA025C" w14:textId="2F488E6F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∞ </w:t>
            </w:r>
            <w:r w:rsidRPr="00260E0F">
              <w:rPr>
                <w:rFonts w:eastAsia="Palatino" w:cs="Palatino"/>
                <w:b/>
                <w:bCs/>
                <w:lang w:bidi="en-US"/>
              </w:rPr>
              <w:t xml:space="preserve">Q: The Impact of </w:t>
            </w: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“Faux” News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 Consumption and the Internal Echo Machines of Media (</w:t>
            </w: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all three</w:t>
            </w:r>
            <w:r w:rsidR="00AD7F72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– </w:t>
            </w:r>
            <w:r w:rsidR="00AD7F72" w:rsidRPr="00AD7F72">
              <w:rPr>
                <w:rFonts w:eastAsia="Palatino" w:cs="Palatino"/>
                <w:i/>
                <w:iCs/>
                <w:color w:val="FF0000"/>
                <w:lang w:bidi="en-US"/>
              </w:rPr>
              <w:t>or five</w:t>
            </w:r>
            <w:r w:rsidRPr="00AD7F72">
              <w:rPr>
                <w:rFonts w:eastAsia="Palatino" w:cs="Palatino"/>
                <w:i/>
                <w:iCs/>
                <w:color w:val="FF0000"/>
                <w:lang w:bidi="en-US"/>
              </w:rPr>
              <w:t xml:space="preserve"> </w:t>
            </w:r>
            <w:r w:rsidR="00AD7F72">
              <w:rPr>
                <w:rFonts w:eastAsia="Palatino" w:cs="Palatino"/>
                <w:i/>
                <w:iCs/>
                <w:color w:val="FF0000"/>
                <w:lang w:bidi="en-US"/>
              </w:rPr>
              <w:t>-</w:t>
            </w:r>
            <w:r w:rsidRPr="00260E0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articles; </w:t>
            </w:r>
            <w:r w:rsidRPr="00260E0F">
              <w:rPr>
                <w:rFonts w:eastAsia="Palatino" w:cs="Palatino"/>
                <w:i/>
                <w:iCs/>
              </w:rPr>
              <w:t>check the links each supplies to support its claims.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64995611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6987B16D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Outfoxed (excerpts):</w:t>
            </w:r>
          </w:p>
          <w:p w14:paraId="15AE87FB" w14:textId="77777777" w:rsidR="00170F2B" w:rsidRPr="00260E0F" w:rsidRDefault="00170F2B" w:rsidP="000833AA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A Case Study – Jeremy Glick</w:t>
            </w:r>
          </w:p>
        </w:tc>
        <w:tc>
          <w:tcPr>
            <w:tcW w:w="4608" w:type="dxa"/>
            <w:vAlign w:val="center"/>
          </w:tcPr>
          <w:p w14:paraId="5F462633" w14:textId="77777777" w:rsidR="00AD7F72" w:rsidRDefault="00170F2B" w:rsidP="00AD7F72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∞</w:t>
            </w:r>
            <w:r w:rsidRPr="00260E0F">
              <w:rPr>
                <w:u w:val="single"/>
              </w:rPr>
              <w:t>The Guardian</w:t>
            </w:r>
            <w:r w:rsidRPr="00260E0F">
              <w:t xml:space="preserve">: “Trump and Fox News: the dangerous relationship shaping America’s coronavirus response” (2020) </w:t>
            </w:r>
            <w:hyperlink r:id="rId22" w:history="1">
              <w:r w:rsidRPr="00260E0F">
                <w:rPr>
                  <w:rStyle w:val="Hyperlink"/>
                </w:rPr>
                <w:t>https://www.theguardian.com/media/2020/apr/10/fox-news-donald-trump-coronavirus</w:t>
              </w:r>
            </w:hyperlink>
          </w:p>
          <w:p w14:paraId="6E0687F5" w14:textId="77777777" w:rsidR="00AD7F72" w:rsidRDefault="00AD7F72" w:rsidP="00AD7F72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63A35271" w14:textId="2F287840" w:rsidR="00170F2B" w:rsidRPr="00B33846" w:rsidRDefault="00AD7F72" w:rsidP="00B3384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FF"/>
                <w:szCs w:val="32"/>
                <w:u w:val="single"/>
                <w:lang w:bidi="en-US"/>
              </w:rPr>
            </w:pPr>
            <w:r w:rsidRPr="00AD7F72">
              <w:rPr>
                <w:rFonts w:eastAsia="Palatino" w:cs="Palatino"/>
                <w:color w:val="FF0000"/>
                <w:lang w:bidi="en-US"/>
              </w:rPr>
              <w:t xml:space="preserve">∞ </w:t>
            </w:r>
            <w:r w:rsidRPr="00AD7F72">
              <w:rPr>
                <w:rFonts w:cs="Palatino-Roman"/>
                <w:color w:val="FF0000"/>
                <w:szCs w:val="32"/>
                <w:lang w:bidi="en-US"/>
              </w:rPr>
              <w:t xml:space="preserve">Chuck </w:t>
            </w:r>
            <w:proofErr w:type="spellStart"/>
            <w:r w:rsidRPr="00AD7F72">
              <w:rPr>
                <w:rFonts w:cs="Palatino-Roman"/>
                <w:color w:val="FF0000"/>
                <w:szCs w:val="32"/>
                <w:lang w:bidi="en-US"/>
              </w:rPr>
              <w:t>Conconi</w:t>
            </w:r>
            <w:proofErr w:type="spellEnd"/>
            <w:r w:rsidRPr="00AD7F72">
              <w:rPr>
                <w:rFonts w:cs="Palatino-Roman"/>
                <w:color w:val="FF0000"/>
                <w:szCs w:val="32"/>
                <w:lang w:bidi="en-US"/>
              </w:rPr>
              <w:t xml:space="preserve">, “Trump has helped make money for the ‘fake news media’ he so abhors” in </w:t>
            </w:r>
            <w:r w:rsidRPr="00AD7F72">
              <w:rPr>
                <w:rFonts w:cs="Palatino-Roman"/>
                <w:color w:val="FF0000"/>
                <w:szCs w:val="32"/>
                <w:u w:val="single"/>
                <w:lang w:bidi="en-US"/>
              </w:rPr>
              <w:t>The Hill</w:t>
            </w:r>
            <w:r w:rsidRPr="00AD7F72">
              <w:rPr>
                <w:rFonts w:cs="Palatino-Roman"/>
                <w:color w:val="FF0000"/>
                <w:szCs w:val="32"/>
                <w:lang w:bidi="en-US"/>
              </w:rPr>
              <w:t xml:space="preserve"> (2017)</w:t>
            </w:r>
            <w:r>
              <w:rPr>
                <w:rFonts w:cs="Palatino-Roman"/>
                <w:szCs w:val="32"/>
                <w:lang w:bidi="en-US"/>
              </w:rPr>
              <w:br/>
            </w:r>
            <w:hyperlink r:id="rId23" w:history="1">
              <w:r w:rsidRPr="003B293B">
                <w:rPr>
                  <w:rStyle w:val="Hyperlink"/>
                  <w:rFonts w:cs="Palatino-Roman"/>
                  <w:szCs w:val="32"/>
                  <w:lang w:bidi="en-US"/>
                </w:rPr>
                <w:t>http://thehill.com/blogs/pundits-blog/media/348107-trump-has-helped-make-money-for-the-fake-news-media-he-so-abhors</w:t>
              </w:r>
            </w:hyperlink>
          </w:p>
        </w:tc>
      </w:tr>
      <w:tr w:rsidR="00170F2B" w:rsidRPr="00260E0F" w14:paraId="4914F8C0" w14:textId="77777777" w:rsidTr="000833AA">
        <w:tc>
          <w:tcPr>
            <w:tcW w:w="715" w:type="dxa"/>
          </w:tcPr>
          <w:p w14:paraId="60056903" w14:textId="77777777" w:rsidR="00170F2B" w:rsidRPr="00260E0F" w:rsidRDefault="00170F2B" w:rsidP="000833AA"/>
        </w:tc>
        <w:tc>
          <w:tcPr>
            <w:tcW w:w="1013" w:type="dxa"/>
          </w:tcPr>
          <w:p w14:paraId="4A9A84F6" w14:textId="77777777" w:rsidR="00170F2B" w:rsidRPr="00260E0F" w:rsidRDefault="00170F2B" w:rsidP="000833AA">
            <w:r w:rsidRPr="00260E0F">
              <w:t>18 F</w:t>
            </w:r>
          </w:p>
        </w:tc>
        <w:tc>
          <w:tcPr>
            <w:tcW w:w="4608" w:type="dxa"/>
            <w:vAlign w:val="center"/>
          </w:tcPr>
          <w:p w14:paraId="24EBA849" w14:textId="4C1A7C89" w:rsidR="00672A3D" w:rsidRPr="00B33846" w:rsidRDefault="00B33846" w:rsidP="00B33846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Review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ED7D31" w:themeColor="accent2"/>
              </w:rPr>
              <w:t>for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FFFF00"/>
              </w:rPr>
              <w:t>the</w:t>
            </w:r>
            <w:r w:rsidR="00170F2B" w:rsidRPr="00260E0F">
              <w:rPr>
                <w:b/>
                <w:color w:val="FFFF00"/>
              </w:rPr>
              <w:t xml:space="preserve"> </w:t>
            </w:r>
            <w:r>
              <w:rPr>
                <w:b/>
                <w:color w:val="00B050"/>
              </w:rPr>
              <w:t>Unit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One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7030A0"/>
              </w:rPr>
              <w:t>Test</w:t>
            </w:r>
          </w:p>
        </w:tc>
        <w:tc>
          <w:tcPr>
            <w:tcW w:w="4608" w:type="dxa"/>
            <w:vAlign w:val="center"/>
          </w:tcPr>
          <w:p w14:paraId="7FA3C6F7" w14:textId="5E271FD0" w:rsidR="00170F2B" w:rsidRPr="00260E0F" w:rsidRDefault="00B33846" w:rsidP="00672A3D">
            <w:r w:rsidRPr="00B33846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170F2B" w:rsidRPr="00260E0F" w14:paraId="49C8AC74" w14:textId="77777777" w:rsidTr="000833AA">
        <w:tc>
          <w:tcPr>
            <w:tcW w:w="715" w:type="dxa"/>
          </w:tcPr>
          <w:p w14:paraId="4497C3E1" w14:textId="77777777" w:rsidR="00170F2B" w:rsidRPr="00260E0F" w:rsidRDefault="00170F2B" w:rsidP="000833AA"/>
        </w:tc>
        <w:tc>
          <w:tcPr>
            <w:tcW w:w="1013" w:type="dxa"/>
          </w:tcPr>
          <w:p w14:paraId="1D7BB223" w14:textId="77777777" w:rsidR="00170F2B" w:rsidRDefault="00170F2B" w:rsidP="000833AA">
            <w:r w:rsidRPr="00260E0F">
              <w:t>21 M</w:t>
            </w:r>
          </w:p>
          <w:p w14:paraId="0D425852" w14:textId="1961A6BD" w:rsidR="00F4674D" w:rsidRPr="00260E0F" w:rsidRDefault="00F4674D" w:rsidP="000833AA">
            <w:r w:rsidRPr="00F4674D">
              <w:rPr>
                <w:color w:val="FF0000"/>
              </w:rPr>
              <w:t>Red</w:t>
            </w:r>
          </w:p>
        </w:tc>
        <w:tc>
          <w:tcPr>
            <w:tcW w:w="4608" w:type="dxa"/>
            <w:vAlign w:val="center"/>
          </w:tcPr>
          <w:p w14:paraId="45430380" w14:textId="77777777" w:rsidR="00170F2B" w:rsidRPr="00260E0F" w:rsidRDefault="00170F2B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 Is Social Media Bad for You?</w:t>
            </w:r>
          </w:p>
          <w:p w14:paraId="1FEB85CE" w14:textId="061FC1DB" w:rsidR="00672A3D" w:rsidRDefault="001A69F0" w:rsidP="000833AA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¶Q: 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Surveillance Self-Defense</w:t>
            </w:r>
          </w:p>
          <w:p w14:paraId="0B5CA0C4" w14:textId="77777777" w:rsidR="001A69F0" w:rsidRDefault="001A69F0" w:rsidP="000833AA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36EA2ACE" w14:textId="0D186D12" w:rsidR="00672A3D" w:rsidRPr="00260E0F" w:rsidRDefault="00672A3D" w:rsidP="000833AA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FF0000"/>
                <w:lang w:bidi="en-US"/>
              </w:rPr>
              <w:t>*</w:t>
            </w:r>
            <w:r w:rsidRPr="00672A3D">
              <w:rPr>
                <w:rFonts w:eastAsia="Palatino" w:cs="Palatino"/>
                <w:b/>
                <w:bCs/>
                <w:color w:val="FF0000"/>
                <w:lang w:bidi="en-US"/>
              </w:rPr>
              <w:t>Q: Political Language</w:t>
            </w:r>
          </w:p>
        </w:tc>
        <w:tc>
          <w:tcPr>
            <w:tcW w:w="4608" w:type="dxa"/>
            <w:vAlign w:val="center"/>
          </w:tcPr>
          <w:p w14:paraId="4803B090" w14:textId="63C7659D" w:rsidR="00672A3D" w:rsidRDefault="001A69F0" w:rsidP="000833AA">
            <w:r>
              <w:t>¶SSD.EFF.org (Electronic Frontier Foundation) “</w:t>
            </w:r>
            <w:r w:rsidRPr="00C54252">
              <w:t>Surveillance Self-Defense</w:t>
            </w:r>
            <w:r>
              <w:t>”</w:t>
            </w:r>
            <w:r w:rsidRPr="00C54252">
              <w:t xml:space="preserve">: </w:t>
            </w:r>
            <w:hyperlink r:id="rId24" w:history="1">
              <w:r w:rsidRPr="00C54252">
                <w:rPr>
                  <w:rStyle w:val="Hyperlink"/>
                  <w:u w:val="none"/>
                </w:rPr>
                <w:t>https://ssd.eff.org/en/module/privacy-students</w:t>
              </w:r>
            </w:hyperlink>
          </w:p>
          <w:p w14:paraId="739236BC" w14:textId="77777777" w:rsidR="001A69F0" w:rsidRDefault="001A69F0" w:rsidP="000833AA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3B741A9E" w14:textId="1D7ADA61" w:rsidR="00672A3D" w:rsidRPr="00672A3D" w:rsidRDefault="00672A3D" w:rsidP="00672A3D">
            <w:pPr>
              <w:rPr>
                <w:rFonts w:eastAsia="Palatino" w:cs="Palatino"/>
                <w:color w:val="FF0000"/>
                <w:lang w:bidi="en-US"/>
              </w:rPr>
            </w:pPr>
            <w:r>
              <w:rPr>
                <w:rFonts w:eastAsia="Palatino" w:cs="Palatino"/>
                <w:color w:val="FF0000"/>
                <w:lang w:bidi="en-US"/>
              </w:rPr>
              <w:t>*</w:t>
            </w:r>
            <w:r w:rsidRPr="00672A3D">
              <w:rPr>
                <w:rFonts w:eastAsia="Palatino" w:cs="Palatino"/>
                <w:color w:val="FF0000"/>
                <w:lang w:bidi="en-US"/>
              </w:rPr>
              <w:t>Orwell: “Politics and the English Language”:</w:t>
            </w:r>
          </w:p>
          <w:p w14:paraId="5078EA7D" w14:textId="702DFF01" w:rsidR="00672A3D" w:rsidRPr="00260E0F" w:rsidRDefault="00082762" w:rsidP="00672A3D">
            <w:pPr>
              <w:rPr>
                <w:u w:val="single"/>
              </w:rPr>
            </w:pPr>
            <w:hyperlink r:id="rId25">
              <w:r w:rsidR="00672A3D" w:rsidRPr="4A0EE972">
                <w:rPr>
                  <w:rStyle w:val="Hyperlink"/>
                </w:rPr>
                <w:t>http://www.orwell.ru/library/essays/politics/english/e_polit/</w:t>
              </w:r>
            </w:hyperlink>
          </w:p>
        </w:tc>
      </w:tr>
      <w:tr w:rsidR="00170F2B" w:rsidRPr="00260E0F" w14:paraId="71DF5031" w14:textId="77777777" w:rsidTr="000833AA">
        <w:tc>
          <w:tcPr>
            <w:tcW w:w="715" w:type="dxa"/>
          </w:tcPr>
          <w:p w14:paraId="328CBF53" w14:textId="77777777" w:rsidR="00170F2B" w:rsidRPr="00260E0F" w:rsidRDefault="00170F2B" w:rsidP="000833AA"/>
        </w:tc>
        <w:tc>
          <w:tcPr>
            <w:tcW w:w="1013" w:type="dxa"/>
          </w:tcPr>
          <w:p w14:paraId="5C949D2E" w14:textId="77777777" w:rsidR="00170F2B" w:rsidRPr="00260E0F" w:rsidRDefault="00170F2B" w:rsidP="000833AA">
            <w:pPr>
              <w:rPr>
                <w:i/>
              </w:rPr>
            </w:pPr>
            <w:r w:rsidRPr="00260E0F">
              <w:t>22 T</w:t>
            </w:r>
          </w:p>
          <w:p w14:paraId="4E41722F" w14:textId="77777777" w:rsidR="00F4674D" w:rsidRDefault="00F4674D" w:rsidP="00F4674D">
            <w:r>
              <w:t>Black &amp;</w:t>
            </w:r>
          </w:p>
          <w:p w14:paraId="3FC64E50" w14:textId="77777777" w:rsidR="00F4674D" w:rsidRPr="00260E0F" w:rsidRDefault="00F4674D" w:rsidP="00F4674D">
            <w:r>
              <w:t>White</w:t>
            </w:r>
          </w:p>
          <w:p w14:paraId="4C5ED93C" w14:textId="77777777" w:rsidR="00170F2B" w:rsidRPr="00260E0F" w:rsidRDefault="00170F2B" w:rsidP="000833AA"/>
        </w:tc>
        <w:tc>
          <w:tcPr>
            <w:tcW w:w="4608" w:type="dxa"/>
            <w:vAlign w:val="center"/>
          </w:tcPr>
          <w:p w14:paraId="7845A485" w14:textId="6AE2D181" w:rsidR="00672A3D" w:rsidRDefault="00672A3D" w:rsidP="000833AA">
            <w:r>
              <w:t>• Q: Environmental Coverage in Corporate Media</w:t>
            </w:r>
          </w:p>
          <w:p w14:paraId="0F636C19" w14:textId="77777777" w:rsidR="00672A3D" w:rsidRDefault="00672A3D" w:rsidP="000833AA"/>
          <w:p w14:paraId="6DC09F5F" w14:textId="22C58A9D" w:rsidR="00170F2B" w:rsidRPr="00260E0F" w:rsidRDefault="00170F2B" w:rsidP="000833AA">
            <w:r w:rsidRPr="00260E0F">
              <w:t>Topical Focus vs. Point of View</w:t>
            </w:r>
          </w:p>
          <w:p w14:paraId="11AEF1C8" w14:textId="77777777" w:rsidR="00170F2B" w:rsidRDefault="00170F2B" w:rsidP="000833AA">
            <w:r w:rsidRPr="00260E0F">
              <w:t>Opinion, Bias, Propaganda</w:t>
            </w:r>
          </w:p>
          <w:p w14:paraId="7F7E3947" w14:textId="77777777" w:rsidR="00170F2B" w:rsidRDefault="00170F2B" w:rsidP="000833AA"/>
          <w:p w14:paraId="28685EC4" w14:textId="77777777" w:rsidR="00170F2B" w:rsidRPr="00EC236D" w:rsidRDefault="00170F2B" w:rsidP="000833AA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EC236D">
              <w:rPr>
                <w:b/>
                <w:bCs/>
              </w:rPr>
              <w:t>Practice Analysis</w:t>
            </w:r>
          </w:p>
        </w:tc>
        <w:tc>
          <w:tcPr>
            <w:tcW w:w="4608" w:type="dxa"/>
            <w:vAlign w:val="center"/>
          </w:tcPr>
          <w:p w14:paraId="4708565A" w14:textId="77777777" w:rsidR="00170F2B" w:rsidRPr="00B47F9C" w:rsidRDefault="00170F2B" w:rsidP="000833AA">
            <w:pPr>
              <w:rPr>
                <w:u w:val="single"/>
                <w:lang w:bidi="en-US"/>
              </w:rPr>
            </w:pPr>
            <w:r w:rsidRPr="00B47F9C">
              <w:rPr>
                <w:u w:val="single"/>
                <w:lang w:bidi="en-US"/>
              </w:rPr>
              <w:t xml:space="preserve">• Carlos </w:t>
            </w:r>
            <w:proofErr w:type="spellStart"/>
            <w:r w:rsidRPr="00B47F9C">
              <w:rPr>
                <w:u w:val="single"/>
                <w:lang w:bidi="en-US"/>
              </w:rPr>
              <w:t>Maza</w:t>
            </w:r>
            <w:proofErr w:type="spellEnd"/>
            <w:r w:rsidRPr="00B47F9C">
              <w:rPr>
                <w:u w:val="single"/>
                <w:lang w:bidi="en-US"/>
              </w:rPr>
              <w:t>, “Why you still don’t understand the Green New Deal” from Vox (2019)</w:t>
            </w:r>
            <w:r w:rsidRPr="00B47F9C">
              <w:rPr>
                <w:i/>
                <w:u w:val="single"/>
                <w:lang w:bidi="en-US"/>
              </w:rPr>
              <w:t xml:space="preserve"> – 8:34 min.</w:t>
            </w:r>
          </w:p>
          <w:p w14:paraId="5B3C7BF6" w14:textId="77777777" w:rsidR="00170F2B" w:rsidRDefault="00082762" w:rsidP="000833AA">
            <w:pPr>
              <w:rPr>
                <w:rStyle w:val="Hyperlink"/>
              </w:rPr>
            </w:pPr>
            <w:hyperlink r:id="rId26" w:history="1">
              <w:r w:rsidR="00170F2B" w:rsidRPr="00B47F9C">
                <w:rPr>
                  <w:rStyle w:val="Hyperlink"/>
                </w:rPr>
                <w:t>https://www.vox.com/videos/2019/3/12/18261856/green-new-deal-tactical-framing-aoc</w:t>
              </w:r>
            </w:hyperlink>
          </w:p>
          <w:p w14:paraId="6E62B0DA" w14:textId="77777777" w:rsidR="00672A3D" w:rsidRDefault="00672A3D" w:rsidP="000833AA">
            <w:pPr>
              <w:rPr>
                <w:rStyle w:val="Hyperlink"/>
              </w:rPr>
            </w:pPr>
          </w:p>
          <w:p w14:paraId="0D22BAC3" w14:textId="77777777" w:rsidR="00672A3D" w:rsidRPr="00672A3D" w:rsidRDefault="00672A3D" w:rsidP="00672A3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FF0000"/>
                <w:lang w:bidi="en-US"/>
              </w:rPr>
            </w:pPr>
            <w:r w:rsidRPr="00672A3D">
              <w:rPr>
                <w:rFonts w:eastAsia="Palatino" w:cs="Palatino"/>
                <w:color w:val="FF0000"/>
                <w:lang w:bidi="en-US"/>
              </w:rPr>
              <w:t>•</w:t>
            </w:r>
            <w:proofErr w:type="spellStart"/>
            <w:r w:rsidRPr="00672A3D">
              <w:rPr>
                <w:rFonts w:eastAsia="Palatino" w:cs="Palatino"/>
                <w:color w:val="FF0000"/>
                <w:lang w:bidi="en-US"/>
              </w:rPr>
              <w:t>Hertsgaard</w:t>
            </w:r>
            <w:proofErr w:type="spellEnd"/>
            <w:r w:rsidRPr="00672A3D">
              <w:rPr>
                <w:rFonts w:eastAsia="Palatino" w:cs="Palatino"/>
                <w:color w:val="FF0000"/>
                <w:lang w:bidi="en-US"/>
              </w:rPr>
              <w:t xml:space="preserve"> and </w:t>
            </w:r>
            <w:proofErr w:type="spellStart"/>
            <w:r w:rsidRPr="00672A3D">
              <w:rPr>
                <w:rFonts w:eastAsia="Palatino" w:cs="Palatino"/>
                <w:color w:val="FF0000"/>
                <w:lang w:bidi="en-US"/>
              </w:rPr>
              <w:t>Pope</w:t>
            </w:r>
            <w:proofErr w:type="gramStart"/>
            <w:r w:rsidRPr="00672A3D">
              <w:rPr>
                <w:rFonts w:eastAsia="Palatino" w:cs="Palatino"/>
                <w:color w:val="FF0000"/>
                <w:lang w:bidi="en-US"/>
              </w:rPr>
              <w:t>,”The</w:t>
            </w:r>
            <w:proofErr w:type="spellEnd"/>
            <w:proofErr w:type="gramEnd"/>
            <w:r w:rsidRPr="00672A3D">
              <w:rPr>
                <w:rFonts w:eastAsia="Palatino" w:cs="Palatino"/>
                <w:color w:val="FF0000"/>
                <w:lang w:bidi="en-US"/>
              </w:rPr>
              <w:t xml:space="preserve"> Media Are Complacent While the World Burns” from </w:t>
            </w:r>
            <w:r w:rsidRPr="00672A3D">
              <w:rPr>
                <w:rFonts w:eastAsia="Palatino" w:cs="Palatino"/>
                <w:color w:val="FF0000"/>
                <w:u w:val="single"/>
                <w:lang w:bidi="en-US"/>
              </w:rPr>
              <w:t>The Nation</w:t>
            </w:r>
            <w:r w:rsidRPr="00672A3D">
              <w:rPr>
                <w:rFonts w:eastAsia="Palatino" w:cs="Palatino"/>
                <w:color w:val="FF0000"/>
                <w:lang w:bidi="en-US"/>
              </w:rPr>
              <w:t xml:space="preserve"> (2019) </w:t>
            </w:r>
          </w:p>
          <w:p w14:paraId="086389EF" w14:textId="77777777" w:rsidR="00672A3D" w:rsidRDefault="00082762" w:rsidP="00672A3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hyperlink r:id="rId27" w:history="1">
              <w:r w:rsidR="00672A3D" w:rsidRPr="00EA7E16">
                <w:rPr>
                  <w:rStyle w:val="Hyperlink"/>
                  <w:rFonts w:cs="Tahoma"/>
                  <w:szCs w:val="26"/>
                  <w:lang w:bidi="en-US"/>
                </w:rPr>
                <w:t>https://www.thenation.com/article/climate-change-media-aoc-gnd-propaganda/</w:t>
              </w:r>
            </w:hyperlink>
          </w:p>
          <w:p w14:paraId="25E589AC" w14:textId="3A6C78CA" w:rsidR="00672A3D" w:rsidRPr="00260E0F" w:rsidRDefault="00672A3D" w:rsidP="000833AA">
            <w:pPr>
              <w:rPr>
                <w:u w:val="single"/>
              </w:rPr>
            </w:pPr>
          </w:p>
        </w:tc>
      </w:tr>
      <w:tr w:rsidR="00170F2B" w:rsidRPr="00260E0F" w14:paraId="057B4175" w14:textId="77777777" w:rsidTr="000833AA">
        <w:tc>
          <w:tcPr>
            <w:tcW w:w="715" w:type="dxa"/>
          </w:tcPr>
          <w:p w14:paraId="1F14574C" w14:textId="77777777" w:rsidR="00170F2B" w:rsidRPr="00260E0F" w:rsidRDefault="00170F2B" w:rsidP="000833AA"/>
        </w:tc>
        <w:tc>
          <w:tcPr>
            <w:tcW w:w="1013" w:type="dxa"/>
          </w:tcPr>
          <w:p w14:paraId="6A65BCDF" w14:textId="77777777" w:rsidR="00170F2B" w:rsidRPr="00260E0F" w:rsidRDefault="00170F2B" w:rsidP="000833AA">
            <w:r w:rsidRPr="00260E0F">
              <w:t>23 W</w:t>
            </w:r>
          </w:p>
          <w:p w14:paraId="5C0BB50A" w14:textId="512DF579" w:rsidR="00170F2B" w:rsidRPr="00260E0F" w:rsidRDefault="00F4674D" w:rsidP="000833AA">
            <w:r w:rsidRPr="00F4674D">
              <w:rPr>
                <w:color w:val="0070C0"/>
              </w:rPr>
              <w:t>Blue</w:t>
            </w:r>
          </w:p>
        </w:tc>
        <w:tc>
          <w:tcPr>
            <w:tcW w:w="4608" w:type="dxa"/>
            <w:vAlign w:val="center"/>
          </w:tcPr>
          <w:p w14:paraId="482D2E67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>Propaganda Analyses:</w:t>
            </w:r>
          </w:p>
          <w:p w14:paraId="085A033B" w14:textId="77777777" w:rsidR="00170F2B" w:rsidRPr="00260E0F" w:rsidRDefault="00170F2B" w:rsidP="000833AA">
            <w:pPr>
              <w:rPr>
                <w:rFonts w:eastAsia="Tahoma" w:cs="Tahoma"/>
              </w:rPr>
            </w:pPr>
          </w:p>
          <w:p w14:paraId="003AB1CC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>“Symbol of Strength” (3 minutes)</w:t>
            </w:r>
          </w:p>
          <w:p w14:paraId="66C39DE6" w14:textId="77777777" w:rsidR="00170F2B" w:rsidRPr="00260E0F" w:rsidRDefault="00082762" w:rsidP="000833AA">
            <w:pPr>
              <w:rPr>
                <w:rFonts w:eastAsia="Tahoma" w:cs="Tahoma"/>
              </w:rPr>
            </w:pPr>
            <w:hyperlink r:id="rId28">
              <w:r w:rsidR="00170F2B" w:rsidRPr="00260E0F">
                <w:rPr>
                  <w:rStyle w:val="Hyperlink"/>
                  <w:rFonts w:eastAsia="Palatino" w:cs="Palatino"/>
                </w:rPr>
                <w:t>https://www.youtube.com/watch?v=i5ufp07bmuw</w:t>
              </w:r>
            </w:hyperlink>
          </w:p>
          <w:p w14:paraId="798D62A2" w14:textId="77777777" w:rsidR="00170F2B" w:rsidRPr="00260E0F" w:rsidRDefault="00170F2B" w:rsidP="000833AA">
            <w:pPr>
              <w:rPr>
                <w:rFonts w:eastAsia="Tahoma" w:cs="Tahoma"/>
              </w:rPr>
            </w:pPr>
          </w:p>
          <w:p w14:paraId="400DE686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>“</w:t>
            </w:r>
            <w:proofErr w:type="spellStart"/>
            <w:r w:rsidRPr="00260E0F">
              <w:rPr>
                <w:rFonts w:eastAsia="Palatino" w:cs="Palatino"/>
              </w:rPr>
              <w:t>Grig’s</w:t>
            </w:r>
            <w:proofErr w:type="spellEnd"/>
            <w:r w:rsidRPr="00260E0F">
              <w:rPr>
                <w:rFonts w:eastAsia="Palatino" w:cs="Palatino"/>
              </w:rPr>
              <w:t xml:space="preserve"> Quest” (5 minutes)</w:t>
            </w:r>
          </w:p>
          <w:p w14:paraId="70517E50" w14:textId="77777777" w:rsidR="00170F2B" w:rsidRPr="00260E0F" w:rsidRDefault="00082762" w:rsidP="000833AA">
            <w:pPr>
              <w:rPr>
                <w:rFonts w:eastAsia="Tahoma" w:cs="Tahoma"/>
              </w:rPr>
            </w:pPr>
            <w:hyperlink r:id="rId29">
              <w:r w:rsidR="00170F2B" w:rsidRPr="00260E0F">
                <w:rPr>
                  <w:rStyle w:val="Hyperlink"/>
                  <w:rFonts w:eastAsia="Palatino" w:cs="Palatino"/>
                </w:rPr>
                <w:t>https://www.youtube.com/watch?v=mjSlKEdRO74</w:t>
              </w:r>
            </w:hyperlink>
          </w:p>
          <w:p w14:paraId="0167C8E3" w14:textId="77777777" w:rsidR="00170F2B" w:rsidRPr="00260E0F" w:rsidRDefault="00170F2B" w:rsidP="000833AA">
            <w:pPr>
              <w:rPr>
                <w:rFonts w:eastAsia="Tahoma" w:cs="Tahoma"/>
              </w:rPr>
            </w:pPr>
          </w:p>
          <w:p w14:paraId="05926FD4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>“America” (1 minutes)</w:t>
            </w:r>
          </w:p>
          <w:p w14:paraId="5DD8D6CE" w14:textId="77777777" w:rsidR="00170F2B" w:rsidRPr="00260E0F" w:rsidRDefault="00082762" w:rsidP="000833AA">
            <w:pPr>
              <w:rPr>
                <w:rFonts w:eastAsia="Palatino" w:cs="Palatino"/>
              </w:rPr>
            </w:pPr>
            <w:hyperlink r:id="rId30">
              <w:r w:rsidR="00170F2B" w:rsidRPr="00260E0F">
                <w:rPr>
                  <w:rStyle w:val="Hyperlink"/>
                  <w:rFonts w:eastAsia="Palatino" w:cs="Palatino"/>
                </w:rPr>
                <w:t>https://www.youtube.com/watch?v=RiMMpFcy-HU</w:t>
              </w:r>
            </w:hyperlink>
          </w:p>
          <w:p w14:paraId="62B58A69" w14:textId="77777777" w:rsidR="00170F2B" w:rsidRPr="00260E0F" w:rsidRDefault="00170F2B" w:rsidP="000833AA">
            <w:pPr>
              <w:rPr>
                <w:rFonts w:eastAsia="Tahoma" w:cs="Tahoma"/>
              </w:rPr>
            </w:pPr>
          </w:p>
          <w:p w14:paraId="7DF49953" w14:textId="2822B544" w:rsidR="00346775" w:rsidRDefault="00346775" w:rsidP="000833AA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“Crying Indian” (1 minute)</w:t>
            </w:r>
          </w:p>
          <w:p w14:paraId="5690B42A" w14:textId="78BE595A" w:rsidR="00346775" w:rsidRDefault="00346775" w:rsidP="000833AA">
            <w:pPr>
              <w:rPr>
                <w:rFonts w:eastAsia="Palatino" w:cs="Palatino"/>
              </w:rPr>
            </w:pPr>
            <w:hyperlink r:id="rId31" w:history="1">
              <w:r w:rsidRPr="003B13BB">
                <w:rPr>
                  <w:rStyle w:val="Hyperlink"/>
                  <w:rFonts w:eastAsia="Palatino" w:cs="Palatino"/>
                </w:rPr>
                <w:t>https://www.youtube.com/watch?v=j7OHG7tHrNM</w:t>
              </w:r>
            </w:hyperlink>
          </w:p>
          <w:p w14:paraId="5AFF058C" w14:textId="77777777" w:rsidR="00346775" w:rsidRDefault="00346775" w:rsidP="000833AA">
            <w:pPr>
              <w:rPr>
                <w:rFonts w:eastAsia="Palatino" w:cs="Palatino"/>
              </w:rPr>
            </w:pPr>
          </w:p>
          <w:p w14:paraId="698BDC79" w14:textId="2BAB0582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>“Poor Deplorable Troll (4 minutes)</w:t>
            </w:r>
          </w:p>
          <w:p w14:paraId="3595F13D" w14:textId="77777777" w:rsidR="00170F2B" w:rsidRPr="00260E0F" w:rsidRDefault="00082762" w:rsidP="000833AA">
            <w:pPr>
              <w:rPr>
                <w:rFonts w:eastAsia="Palatino" w:cs="Palatino"/>
              </w:rPr>
            </w:pPr>
            <w:hyperlink r:id="rId32" w:history="1">
              <w:r w:rsidR="00170F2B" w:rsidRPr="00260E0F">
                <w:rPr>
                  <w:rStyle w:val="Hyperlink"/>
                  <w:rFonts w:eastAsia="Palatino" w:cs="Palatino"/>
                </w:rPr>
                <w:t>https://www.youtube.com/watch?v=7lJondUzeKk</w:t>
              </w:r>
            </w:hyperlink>
          </w:p>
          <w:p w14:paraId="54547E7C" w14:textId="77777777" w:rsidR="00170F2B" w:rsidRPr="00260E0F" w:rsidRDefault="00170F2B" w:rsidP="000833AA">
            <w:pPr>
              <w:rPr>
                <w:rFonts w:eastAsia="Tahoma" w:cs="Tahoma"/>
              </w:rPr>
            </w:pPr>
          </w:p>
          <w:p w14:paraId="48854645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rPr>
                <w:rFonts w:eastAsia="Palatino" w:cs="Palatino"/>
              </w:rPr>
              <w:t>“Animals are Innocent” - (3 minutes)</w:t>
            </w:r>
          </w:p>
          <w:p w14:paraId="3BE59C22" w14:textId="77777777" w:rsidR="00170F2B" w:rsidRPr="00260E0F" w:rsidRDefault="00082762" w:rsidP="000833AA">
            <w:pPr>
              <w:rPr>
                <w:rFonts w:eastAsia="Palatino" w:cs="Palatino"/>
              </w:rPr>
            </w:pPr>
            <w:hyperlink r:id="rId33">
              <w:r w:rsidR="00170F2B" w:rsidRPr="00260E0F">
                <w:rPr>
                  <w:rStyle w:val="Hyperlink"/>
                  <w:rFonts w:eastAsia="Palatino" w:cs="Palatino"/>
                </w:rPr>
                <w:t>https://www.youtube.com/watch?v=qACxfKB3iP4</w:t>
              </w:r>
            </w:hyperlink>
          </w:p>
          <w:p w14:paraId="72A3A0BC" w14:textId="77777777" w:rsidR="00170F2B" w:rsidRPr="00260E0F" w:rsidRDefault="00170F2B" w:rsidP="000833AA">
            <w:pPr>
              <w:rPr>
                <w:rFonts w:eastAsia="Palatino" w:cs="Palatino"/>
              </w:rPr>
            </w:pPr>
            <w:r w:rsidRPr="00260E0F">
              <w:br/>
            </w:r>
            <w:r w:rsidRPr="00260E0F">
              <w:rPr>
                <w:rFonts w:eastAsia="Palatino" w:cs="Palatino"/>
              </w:rPr>
              <w:t xml:space="preserve">“Man” </w:t>
            </w:r>
            <w:proofErr w:type="gramStart"/>
            <w:r w:rsidRPr="00260E0F">
              <w:rPr>
                <w:rFonts w:eastAsia="Palatino" w:cs="Palatino"/>
              </w:rPr>
              <w:t>-  (</w:t>
            </w:r>
            <w:proofErr w:type="gramEnd"/>
            <w:r w:rsidRPr="00260E0F">
              <w:rPr>
                <w:rFonts w:eastAsia="Palatino" w:cs="Palatino"/>
              </w:rPr>
              <w:t>4 minutes)</w:t>
            </w:r>
          </w:p>
          <w:p w14:paraId="0A5A4B14" w14:textId="77777777" w:rsidR="00170F2B" w:rsidRPr="00260E0F" w:rsidRDefault="00082762" w:rsidP="000833AA">
            <w:pPr>
              <w:rPr>
                <w:rFonts w:eastAsia="Palatino" w:cs="Palatino"/>
                <w:b/>
              </w:rPr>
            </w:pPr>
            <w:hyperlink r:id="rId34">
              <w:r w:rsidR="00170F2B" w:rsidRPr="00260E0F">
                <w:rPr>
                  <w:rStyle w:val="Hyperlink"/>
                  <w:rFonts w:eastAsia="Palatino" w:cs="Palatino"/>
                </w:rPr>
                <w:t>https://www.youtube.com/watch?v=WfGMYdalClU</w:t>
              </w:r>
            </w:hyperlink>
          </w:p>
        </w:tc>
        <w:tc>
          <w:tcPr>
            <w:tcW w:w="4608" w:type="dxa"/>
            <w:vAlign w:val="center"/>
          </w:tcPr>
          <w:p w14:paraId="4751420D" w14:textId="097D20AB" w:rsidR="00346775" w:rsidRDefault="00346775" w:rsidP="003467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46775">
              <w:t>Finis</w:t>
            </w:r>
            <w:proofErr w:type="spellEnd"/>
            <w:r w:rsidRPr="00346775">
              <w:t xml:space="preserve"> Dunaway</w:t>
            </w:r>
            <w:r w:rsidRPr="00260E0F">
              <w:t xml:space="preserve"> “</w:t>
            </w:r>
            <w:r>
              <w:t>The ‘Crying Indian’ ad that fooled the environmental movement</w:t>
            </w:r>
            <w:r w:rsidRPr="00260E0F">
              <w:t xml:space="preserve">” </w:t>
            </w:r>
            <w:r>
              <w:t xml:space="preserve">from The Chicago Tribune </w:t>
            </w:r>
            <w:r w:rsidRPr="00260E0F">
              <w:t>(20</w:t>
            </w:r>
            <w:r>
              <w:t>17</w:t>
            </w:r>
            <w:r w:rsidRPr="00260E0F">
              <w:t xml:space="preserve">) </w:t>
            </w:r>
            <w:hyperlink r:id="rId35" w:history="1">
              <w:r w:rsidRPr="003B13BB">
                <w:rPr>
                  <w:rStyle w:val="Hyperlink"/>
                </w:rPr>
                <w:t>https://www.chicagotribune.com/opinion/commentary/ct-perspec-indian-crying-environment-ads-pollution-1123-20171113-story.html</w:t>
              </w:r>
            </w:hyperlink>
          </w:p>
          <w:p w14:paraId="593AFEE3" w14:textId="77777777" w:rsidR="00346775" w:rsidRDefault="00346775" w:rsidP="00EC180D">
            <w:pPr>
              <w:rPr>
                <w:rFonts w:eastAsia="Palatino" w:cs="Palatino"/>
                <w:bCs/>
                <w:color w:val="FF0000"/>
                <w:lang w:bidi="en-US"/>
              </w:rPr>
            </w:pPr>
          </w:p>
          <w:p w14:paraId="44FEFEA1" w14:textId="4C9708D7" w:rsidR="00F51A28" w:rsidRPr="004645C1" w:rsidRDefault="004645C1" w:rsidP="00EC180D">
            <w:pPr>
              <w:rPr>
                <w:rFonts w:eastAsia="Palatino" w:cs="Palatino"/>
                <w:bCs/>
                <w:color w:val="FF0000"/>
                <w:lang w:bidi="en-US"/>
              </w:rPr>
            </w:pPr>
            <w:r>
              <w:rPr>
                <w:rFonts w:eastAsia="Palatino" w:cs="Palatino"/>
                <w:bCs/>
                <w:color w:val="FF0000"/>
                <w:lang w:bidi="en-US"/>
              </w:rPr>
              <w:t xml:space="preserve">Video for Propaganda Analysis on the Test: </w:t>
            </w:r>
            <w:r w:rsidR="00F51A28">
              <w:rPr>
                <w:rFonts w:eastAsia="Palatino" w:cs="Palatino"/>
                <w:bCs/>
                <w:color w:val="FF0000"/>
                <w:lang w:bidi="en-US"/>
              </w:rPr>
              <w:t xml:space="preserve">Carlos </w:t>
            </w:r>
            <w:proofErr w:type="spellStart"/>
            <w:r w:rsidR="00F51A28">
              <w:rPr>
                <w:rFonts w:eastAsia="Palatino" w:cs="Palatino"/>
                <w:bCs/>
                <w:color w:val="FF0000"/>
                <w:lang w:bidi="en-US"/>
              </w:rPr>
              <w:t>Maza</w:t>
            </w:r>
            <w:proofErr w:type="spellEnd"/>
            <w:r w:rsidR="00F51A28">
              <w:rPr>
                <w:rFonts w:eastAsia="Palatino" w:cs="Palatino"/>
                <w:bCs/>
                <w:color w:val="FF0000"/>
                <w:lang w:bidi="en-US"/>
              </w:rPr>
              <w:t xml:space="preserve">, “What </w:t>
            </w:r>
            <w:proofErr w:type="gramStart"/>
            <w:r w:rsidR="00F51A28">
              <w:rPr>
                <w:rFonts w:eastAsia="Palatino" w:cs="Palatino"/>
                <w:bCs/>
                <w:color w:val="FF0000"/>
                <w:lang w:bidi="en-US"/>
              </w:rPr>
              <w:t>The</w:t>
            </w:r>
            <w:proofErr w:type="gramEnd"/>
            <w:r w:rsidR="00F51A28">
              <w:rPr>
                <w:rFonts w:eastAsia="Palatino" w:cs="Palatino"/>
                <w:bCs/>
                <w:color w:val="FF0000"/>
                <w:lang w:bidi="en-US"/>
              </w:rPr>
              <w:t xml:space="preserve"> Hell is ‘Too Far Left’?” (2020) </w:t>
            </w:r>
            <w:hyperlink r:id="rId36" w:history="1">
              <w:r w:rsidR="00F51A28" w:rsidRPr="003B13BB">
                <w:rPr>
                  <w:rStyle w:val="Hyperlink"/>
                  <w:rFonts w:eastAsia="Palatino" w:cs="Palatino"/>
                  <w:bCs/>
                  <w:lang w:bidi="en-US"/>
                </w:rPr>
                <w:t>https://www.youtube.com/watch?v=IMzIzk6xP9o</w:t>
              </w:r>
            </w:hyperlink>
          </w:p>
        </w:tc>
      </w:tr>
      <w:tr w:rsidR="00170F2B" w:rsidRPr="00260E0F" w14:paraId="3ECA1E5E" w14:textId="77777777" w:rsidTr="000833AA">
        <w:tc>
          <w:tcPr>
            <w:tcW w:w="715" w:type="dxa"/>
          </w:tcPr>
          <w:p w14:paraId="648AC63F" w14:textId="77777777" w:rsidR="00170F2B" w:rsidRPr="00260E0F" w:rsidRDefault="00170F2B" w:rsidP="000833AA"/>
        </w:tc>
        <w:tc>
          <w:tcPr>
            <w:tcW w:w="1013" w:type="dxa"/>
          </w:tcPr>
          <w:p w14:paraId="083426CA" w14:textId="77777777" w:rsidR="00170F2B" w:rsidRDefault="00170F2B" w:rsidP="000833AA">
            <w:r w:rsidRPr="00260E0F">
              <w:t>24 Th</w:t>
            </w:r>
          </w:p>
          <w:p w14:paraId="3AE44730" w14:textId="10D48957" w:rsidR="00F4674D" w:rsidRPr="00260E0F" w:rsidRDefault="00F4674D" w:rsidP="000833AA">
            <w:proofErr w:type="gramStart"/>
            <w:r>
              <w:rPr>
                <w:b/>
                <w:color w:val="FF0000"/>
              </w:rPr>
              <w:t>R</w:t>
            </w:r>
            <w:r>
              <w:rPr>
                <w:b/>
                <w:color w:val="ED7D31" w:themeColor="accent2"/>
              </w:rPr>
              <w:t>a</w:t>
            </w:r>
            <w:r>
              <w:rPr>
                <w:b/>
                <w:color w:val="FFFF00"/>
              </w:rPr>
              <w:t>i</w:t>
            </w:r>
            <w:r w:rsidRPr="00260E0F">
              <w:rPr>
                <w:b/>
                <w:color w:val="00B050"/>
              </w:rPr>
              <w:t>n</w:t>
            </w:r>
            <w:r>
              <w:rPr>
                <w:b/>
                <w:color w:val="00B050"/>
              </w:rPr>
              <w:t>-</w:t>
            </w:r>
            <w:r>
              <w:rPr>
                <w:b/>
                <w:color w:val="0070C0"/>
              </w:rPr>
              <w:t>b</w:t>
            </w:r>
            <w:r>
              <w:rPr>
                <w:b/>
                <w:color w:val="7030A0"/>
              </w:rPr>
              <w:t>o</w:t>
            </w:r>
            <w:r w:rsidRPr="00260E0F">
              <w:rPr>
                <w:b/>
              </w:rPr>
              <w:t>w</w:t>
            </w:r>
            <w:proofErr w:type="gramEnd"/>
          </w:p>
        </w:tc>
        <w:tc>
          <w:tcPr>
            <w:tcW w:w="4608" w:type="dxa"/>
            <w:vAlign w:val="center"/>
          </w:tcPr>
          <w:p w14:paraId="628BD048" w14:textId="77777777" w:rsidR="00170F2B" w:rsidRPr="00260E0F" w:rsidRDefault="00170F2B" w:rsidP="000833AA">
            <w:pPr>
              <w:rPr>
                <w:rFonts w:eastAsia="Palatino" w:cs="Palatino"/>
                <w:b/>
              </w:rPr>
            </w:pPr>
            <w:r w:rsidRPr="00260E0F">
              <w:rPr>
                <w:rFonts w:eastAsia="Palatino" w:cs="Palatino"/>
                <w:b/>
              </w:rPr>
              <w:t>Unit 1 Test* (Extra Time Allowed)</w:t>
            </w:r>
          </w:p>
        </w:tc>
        <w:tc>
          <w:tcPr>
            <w:tcW w:w="4608" w:type="dxa"/>
            <w:vAlign w:val="center"/>
          </w:tcPr>
          <w:p w14:paraId="28C23DD0" w14:textId="77777777" w:rsidR="00170F2B" w:rsidRPr="00260E0F" w:rsidRDefault="00170F2B" w:rsidP="000833AA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170F2B" w:rsidRPr="00260E0F" w14:paraId="12690A47" w14:textId="77777777" w:rsidTr="000833AA">
        <w:tc>
          <w:tcPr>
            <w:tcW w:w="715" w:type="dxa"/>
          </w:tcPr>
          <w:p w14:paraId="6AFBD2C3" w14:textId="77777777" w:rsidR="00170F2B" w:rsidRPr="00260E0F" w:rsidRDefault="00170F2B" w:rsidP="000833AA"/>
        </w:tc>
        <w:tc>
          <w:tcPr>
            <w:tcW w:w="1013" w:type="dxa"/>
          </w:tcPr>
          <w:p w14:paraId="59D18224" w14:textId="77777777" w:rsidR="00170F2B" w:rsidRPr="00260E0F" w:rsidRDefault="00170F2B" w:rsidP="000833AA">
            <w:r w:rsidRPr="00260E0F">
              <w:t>25</w:t>
            </w:r>
          </w:p>
        </w:tc>
        <w:tc>
          <w:tcPr>
            <w:tcW w:w="4608" w:type="dxa"/>
            <w:vAlign w:val="center"/>
          </w:tcPr>
          <w:p w14:paraId="557A904B" w14:textId="6F61EF67" w:rsidR="00170F2B" w:rsidRPr="00260E0F" w:rsidRDefault="004645C1" w:rsidP="000833AA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E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ED7D31" w:themeColor="accent2"/>
              </w:rPr>
              <w:t>V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FFFF00"/>
              </w:rPr>
              <w:t>AL</w:t>
            </w:r>
            <w:r w:rsidR="00170F2B" w:rsidRPr="00260E0F">
              <w:rPr>
                <w:b/>
                <w:color w:val="FFFF0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Ua</w:t>
            </w:r>
            <w:proofErr w:type="spellEnd"/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TI</w:t>
            </w:r>
            <w:r w:rsidR="00170F2B" w:rsidRPr="00260E0F">
              <w:rPr>
                <w:b/>
              </w:rPr>
              <w:t xml:space="preserve"> </w:t>
            </w:r>
            <w:r>
              <w:rPr>
                <w:b/>
                <w:color w:val="7030A0"/>
              </w:rPr>
              <w:t>ON</w:t>
            </w:r>
            <w:r w:rsidRPr="004645C1">
              <w:rPr>
                <w:b/>
                <w:color w:val="000000" w:themeColor="text1"/>
              </w:rPr>
              <w:t>!</w:t>
            </w:r>
          </w:p>
        </w:tc>
        <w:tc>
          <w:tcPr>
            <w:tcW w:w="4608" w:type="dxa"/>
            <w:vAlign w:val="center"/>
          </w:tcPr>
          <w:p w14:paraId="211D304D" w14:textId="77777777" w:rsidR="0044747F" w:rsidRDefault="0044747F" w:rsidP="0044747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Extra Credit Activity: </w:t>
            </w:r>
            <w:proofErr w:type="spellStart"/>
            <w:r w:rsidRPr="00660840">
              <w:rPr>
                <w:b/>
                <w:color w:val="000000" w:themeColor="text1"/>
                <w:u w:val="single"/>
              </w:rPr>
              <w:t>NationStates</w:t>
            </w:r>
            <w:proofErr w:type="spellEnd"/>
          </w:p>
          <w:p w14:paraId="77D2B217" w14:textId="77777777" w:rsidR="0044747F" w:rsidRDefault="0044747F" w:rsidP="0044747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(An Ongoing Extra Credit Activity)</w:t>
            </w:r>
          </w:p>
          <w:p w14:paraId="59FE78B1" w14:textId="69071E6E" w:rsidR="00170F2B" w:rsidRPr="00260E0F" w:rsidRDefault="00082762" w:rsidP="0044747F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hyperlink r:id="rId37" w:history="1">
              <w:r w:rsidR="0044747F" w:rsidRPr="0021250F">
                <w:rPr>
                  <w:rStyle w:val="Hyperlink"/>
                  <w:bCs/>
                </w:rPr>
                <w:t>www.nationstates.net</w:t>
              </w:r>
            </w:hyperlink>
          </w:p>
        </w:tc>
      </w:tr>
    </w:tbl>
    <w:p w14:paraId="206826E8" w14:textId="77777777" w:rsidR="0072037A" w:rsidRDefault="0072037A" w:rsidP="00E51E68">
      <w:pPr>
        <w:rPr>
          <w:rFonts w:ascii="Palatino" w:hAnsi="Palatino"/>
          <w:b/>
        </w:rPr>
      </w:pPr>
    </w:p>
    <w:p w14:paraId="348E45A3" w14:textId="63BE8E5B" w:rsidR="00E51E68" w:rsidRPr="00260E0F" w:rsidRDefault="00E51E68" w:rsidP="00E51E68">
      <w:pPr>
        <w:rPr>
          <w:rFonts w:ascii="Palatino" w:hAnsi="Palatino"/>
          <w:b/>
        </w:rPr>
      </w:pPr>
      <w:r w:rsidRPr="00260E0F">
        <w:rPr>
          <w:rFonts w:ascii="Palatino" w:hAnsi="Palatino"/>
          <w:b/>
        </w:rPr>
        <w:t>Articles on Texas, Curriculum, and Textbooks:</w:t>
      </w:r>
    </w:p>
    <w:p w14:paraId="51124805" w14:textId="77777777" w:rsidR="00E51E68" w:rsidRPr="00260E0F" w:rsidRDefault="00E51E68" w:rsidP="00E51E68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person or organization produced and published each of these articles?</w:t>
      </w:r>
    </w:p>
    <w:p w14:paraId="4561BE6F" w14:textId="77777777" w:rsidR="00E51E68" w:rsidRPr="00260E0F" w:rsidRDefault="00E51E68" w:rsidP="00E51E68">
      <w:pPr>
        <w:ind w:firstLine="720"/>
        <w:rPr>
          <w:rFonts w:ascii="Palatino" w:hAnsi="Palatino"/>
        </w:rPr>
      </w:pPr>
      <w:r w:rsidRPr="00260E0F">
        <w:rPr>
          <w:rFonts w:ascii="Palatino" w:hAnsi="Palatino"/>
        </w:rPr>
        <w:t>Who, in each article, are the “main players” that are influencing education?</w:t>
      </w:r>
    </w:p>
    <w:p w14:paraId="51D38143" w14:textId="77777777" w:rsidR="00E51E68" w:rsidRPr="00260E0F" w:rsidRDefault="00E51E68" w:rsidP="00E51E68">
      <w:pPr>
        <w:ind w:firstLine="720"/>
        <w:rPr>
          <w:rFonts w:ascii="Palatino" w:hAnsi="Palatino"/>
        </w:rPr>
      </w:pPr>
      <w:r w:rsidRPr="00260E0F">
        <w:rPr>
          <w:rFonts w:ascii="Palatino" w:hAnsi="Palatino"/>
        </w:rPr>
        <w:t xml:space="preserve">In what way (how, or with what powers and techniques) are the “main players” trying to influence education?  </w:t>
      </w:r>
      <w:r w:rsidRPr="00260E0F">
        <w:rPr>
          <w:rFonts w:ascii="Palatino" w:hAnsi="Palatino"/>
          <w:i/>
        </w:rPr>
        <w:t>Why</w:t>
      </w:r>
      <w:r w:rsidRPr="00260E0F">
        <w:rPr>
          <w:rFonts w:ascii="Palatino" w:hAnsi="Palatino"/>
        </w:rPr>
        <w:t xml:space="preserve"> are they doing this?</w:t>
      </w:r>
    </w:p>
    <w:p w14:paraId="3A12D87B" w14:textId="77777777" w:rsidR="00E51E68" w:rsidRPr="00260E0F" w:rsidRDefault="00E51E68" w:rsidP="00E51E68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viewpoint of the author of each article on these influences/influencers?</w:t>
      </w:r>
    </w:p>
    <w:p w14:paraId="4609D3FD" w14:textId="21316005" w:rsidR="00E51E68" w:rsidRPr="00260E0F" w:rsidRDefault="00E51E68" w:rsidP="00E51E68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purpose of each article? (How do you know this, or what indicates this?)</w:t>
      </w:r>
    </w:p>
    <w:p w14:paraId="02166090" w14:textId="77777777" w:rsidR="00E51E68" w:rsidRPr="00260E0F" w:rsidRDefault="00E51E68" w:rsidP="00E51E68">
      <w:pPr>
        <w:rPr>
          <w:rFonts w:ascii="Palatino" w:hAnsi="Palatino"/>
        </w:rPr>
      </w:pPr>
      <w:r w:rsidRPr="00260E0F">
        <w:rPr>
          <w:rFonts w:ascii="Palatino" w:hAnsi="Palatino"/>
          <w:b/>
        </w:rPr>
        <w:t>Articles on Fox News &amp; Uninformed Viewers</w:t>
      </w:r>
      <w:r w:rsidRPr="00260E0F">
        <w:rPr>
          <w:rFonts w:ascii="Palatino" w:hAnsi="Palatino"/>
          <w:b/>
        </w:rPr>
        <w:br/>
      </w:r>
      <w:r w:rsidRPr="00260E0F">
        <w:rPr>
          <w:rFonts w:ascii="Palatino" w:hAnsi="Palatino"/>
        </w:rPr>
        <w:tab/>
        <w:t>What person or organization produced and published each of these articles?</w:t>
      </w:r>
    </w:p>
    <w:p w14:paraId="2F8338A6" w14:textId="77777777" w:rsidR="00E51E68" w:rsidRPr="00260E0F" w:rsidRDefault="00E51E68" w:rsidP="00E51E68">
      <w:pPr>
        <w:ind w:firstLine="720"/>
        <w:rPr>
          <w:rFonts w:ascii="Palatino" w:hAnsi="Palatino"/>
        </w:rPr>
      </w:pPr>
      <w:r w:rsidRPr="00260E0F">
        <w:rPr>
          <w:rFonts w:ascii="Palatino" w:hAnsi="Palatino"/>
        </w:rPr>
        <w:t>Who, in each article, is portrayed as in favor of or against Fox News?</w:t>
      </w:r>
    </w:p>
    <w:p w14:paraId="582104F5" w14:textId="77777777" w:rsidR="00E51E68" w:rsidRPr="00260E0F" w:rsidRDefault="00E51E68" w:rsidP="00E51E68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viewpoint of the author of each article on Fox News or other news outlets?</w:t>
      </w:r>
    </w:p>
    <w:p w14:paraId="7E09CD70" w14:textId="7E3D662C" w:rsidR="00E51E68" w:rsidRPr="0072037A" w:rsidRDefault="00E51E68" w:rsidP="00E51E68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purpose of each article? (How do you know this, or what indicates this?)</w:t>
      </w:r>
    </w:p>
    <w:p w14:paraId="575D0DFC" w14:textId="0AF542A1" w:rsidR="00E51E68" w:rsidRPr="00E51E68" w:rsidRDefault="00E51E68" w:rsidP="00E51E68">
      <w:pPr>
        <w:rPr>
          <w:rFonts w:ascii="Palatino" w:eastAsiaTheme="minorEastAsia" w:hAnsi="Palatino"/>
          <w:b/>
          <w:bCs/>
          <w:color w:val="FF0000"/>
        </w:rPr>
      </w:pPr>
      <w:r w:rsidRPr="00E51E68">
        <w:rPr>
          <w:rFonts w:ascii="Palatino" w:eastAsiaTheme="minorEastAsia" w:hAnsi="Palatino"/>
          <w:b/>
          <w:bCs/>
          <w:color w:val="FF0000"/>
        </w:rPr>
        <w:t>Articles on Climate and News Media:</w:t>
      </w:r>
    </w:p>
    <w:p w14:paraId="27EE6C91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ab/>
        <w:t>What is the central thesis of each article?</w:t>
      </w:r>
    </w:p>
    <w:p w14:paraId="00C7BF5C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lastRenderedPageBreak/>
        <w:tab/>
        <w:t>What evidence do the authors/presenters use to support their thesis?</w:t>
      </w:r>
    </w:p>
    <w:p w14:paraId="0A04E73F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ab/>
        <w:t xml:space="preserve">Are these articles biased? (If so, how are they biased and how is that bias evident?) </w:t>
      </w:r>
    </w:p>
    <w:p w14:paraId="0E83BB40" w14:textId="14859555" w:rsidR="00E51E68" w:rsidRPr="00E51E68" w:rsidRDefault="00E51E68" w:rsidP="0072037A">
      <w:pPr>
        <w:ind w:firstLine="720"/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Are they propaganda? (Why or why not? Do they meet the criteria?)</w:t>
      </w:r>
    </w:p>
    <w:p w14:paraId="6EB33B39" w14:textId="77777777" w:rsidR="00E51E68" w:rsidRPr="00E51E68" w:rsidRDefault="00E51E68" w:rsidP="00E51E68">
      <w:pPr>
        <w:rPr>
          <w:rFonts w:ascii="Palatino" w:eastAsiaTheme="minorEastAsia" w:hAnsi="Palatino"/>
          <w:b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  <w:szCs w:val="28"/>
        </w:rPr>
        <w:t>Politics and the English Language (George Orwell)</w:t>
      </w:r>
    </w:p>
    <w:p w14:paraId="6CF3E3A7" w14:textId="77777777" w:rsidR="00E51E68" w:rsidRPr="00E51E68" w:rsidRDefault="00E51E68" w:rsidP="00E51E68">
      <w:pPr>
        <w:ind w:firstLine="720"/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color w:val="FF0000"/>
        </w:rPr>
        <w:t xml:space="preserve">What does Orwell find at fault with each of the five passages?  How are they each different?  </w:t>
      </w:r>
      <w:r w:rsidRPr="00E51E68">
        <w:rPr>
          <w:rFonts w:ascii="Palatino" w:eastAsia="Palatino" w:hAnsi="Palatino" w:cs="Palatino"/>
          <w:color w:val="FF0000"/>
        </w:rPr>
        <w:tab/>
      </w:r>
    </w:p>
    <w:p w14:paraId="637177E0" w14:textId="77777777" w:rsidR="00E51E68" w:rsidRPr="00E51E68" w:rsidRDefault="00E51E68" w:rsidP="00E51E68">
      <w:pPr>
        <w:ind w:firstLine="720"/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color w:val="FF0000"/>
        </w:rPr>
        <w:t>What terms does Orwell use to describe each of the problems he identifies? (There are 7 of them, two shared by all the passages he cites and one specifically pertinent to each of the passages.) Why, for Orwell, are these faults significant?</w:t>
      </w:r>
    </w:p>
    <w:p w14:paraId="1310B01C" w14:textId="77777777" w:rsidR="00E51E68" w:rsidRPr="00E51E68" w:rsidRDefault="00E51E68" w:rsidP="00E51E68">
      <w:pPr>
        <w:ind w:left="720"/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color w:val="FF0000"/>
        </w:rPr>
        <w:t>What guidelines does Orwell provide for writers? Why does he offer these guidelines?</w:t>
      </w:r>
    </w:p>
    <w:p w14:paraId="0240CC96" w14:textId="77777777" w:rsidR="00E51E68" w:rsidRPr="00E51E68" w:rsidRDefault="00E51E68" w:rsidP="00E51E68">
      <w:pPr>
        <w:ind w:firstLine="720"/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color w:val="FF0000"/>
        </w:rPr>
        <w:t>What sort of writing is Orwell specifically not addressing in this essay?</w:t>
      </w:r>
    </w:p>
    <w:p w14:paraId="67D5C876" w14:textId="6EDA1D45" w:rsidR="00E51E68" w:rsidRDefault="00E51E68" w:rsidP="00E51E68">
      <w:pPr>
        <w:rPr>
          <w:rFonts w:ascii="Palatino" w:hAnsi="Palatino"/>
          <w:sz w:val="32"/>
          <w:u w:val="single"/>
        </w:rPr>
      </w:pPr>
    </w:p>
    <w:p w14:paraId="16B11F37" w14:textId="77777777" w:rsidR="00E51E68" w:rsidRPr="00260E0F" w:rsidRDefault="00E51E68" w:rsidP="00E51E68">
      <w:pPr>
        <w:rPr>
          <w:rFonts w:ascii="Palatino" w:hAnsi="Palatino"/>
          <w:sz w:val="32"/>
          <w:u w:val="single"/>
        </w:rPr>
      </w:pPr>
      <w:r w:rsidRPr="00260E0F">
        <w:rPr>
          <w:rFonts w:ascii="Palatino" w:hAnsi="Palatino"/>
          <w:sz w:val="32"/>
          <w:u w:val="single"/>
        </w:rPr>
        <w:t>Unit 1 Vocabulary:</w:t>
      </w:r>
    </w:p>
    <w:p w14:paraId="24073402" w14:textId="77777777" w:rsidR="00E51E68" w:rsidRPr="00260E0F" w:rsidRDefault="00E51E68" w:rsidP="00E51E68">
      <w:pPr>
        <w:rPr>
          <w:rFonts w:ascii="Palatino" w:hAnsi="Palatino"/>
          <w:sz w:val="36"/>
          <w:u w:val="singl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E51E68" w:rsidRPr="00260E0F" w14:paraId="48D8F2AD" w14:textId="77777777" w:rsidTr="000833AA">
        <w:tc>
          <w:tcPr>
            <w:tcW w:w="4788" w:type="dxa"/>
          </w:tcPr>
          <w:p w14:paraId="4362FEF4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Civic</w:t>
            </w:r>
          </w:p>
          <w:p w14:paraId="47DBA265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Affirmative Action</w:t>
            </w:r>
          </w:p>
          <w:p w14:paraId="4FF1C8AB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Punitive</w:t>
            </w:r>
          </w:p>
          <w:p w14:paraId="09AC2902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</w:p>
          <w:p w14:paraId="2CADDFE2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Legislative Action</w:t>
            </w:r>
          </w:p>
          <w:p w14:paraId="2572B6BF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Executive Veto</w:t>
            </w:r>
          </w:p>
          <w:p w14:paraId="3CD98877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Judicial Review</w:t>
            </w:r>
          </w:p>
          <w:p w14:paraId="00551739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Override</w:t>
            </w:r>
          </w:p>
          <w:p w14:paraId="5B689EF3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Constituents/Representatives</w:t>
            </w:r>
          </w:p>
          <w:p w14:paraId="57A6C7CA" w14:textId="77777777" w:rsidR="00E51E68" w:rsidRPr="00260E0F" w:rsidRDefault="00E51E68" w:rsidP="000833AA">
            <w:pPr>
              <w:tabs>
                <w:tab w:val="left" w:pos="3020"/>
              </w:tabs>
              <w:rPr>
                <w:rFonts w:ascii="Palatino" w:hAnsi="Palatino"/>
              </w:rPr>
            </w:pPr>
          </w:p>
          <w:p w14:paraId="344B6DBF" w14:textId="77777777" w:rsidR="00E51E68" w:rsidRPr="00260E0F" w:rsidRDefault="00E51E68" w:rsidP="000833AA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/>
                <w:b/>
              </w:rPr>
              <w:t>Parliamentary Procedure</w:t>
            </w:r>
          </w:p>
          <w:p w14:paraId="4CBDF84D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</w:r>
            <w:r w:rsidRPr="00260E0F">
              <w:rPr>
                <w:rFonts w:ascii="Palatino" w:hAnsi="Palatino"/>
                <w:i/>
              </w:rPr>
              <w:t>General</w:t>
            </w:r>
            <w:r w:rsidRPr="00260E0F">
              <w:rPr>
                <w:rFonts w:ascii="Palatino" w:hAnsi="Palatino"/>
              </w:rPr>
              <w:t xml:space="preserve"> Discussion</w:t>
            </w:r>
          </w:p>
          <w:p w14:paraId="2EEB797E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  Motion</w:t>
            </w:r>
          </w:p>
          <w:p w14:paraId="1AA0903F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Seconding</w:t>
            </w:r>
          </w:p>
          <w:p w14:paraId="1CCA8094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Discussion of the Motion</w:t>
            </w:r>
          </w:p>
          <w:p w14:paraId="1FB37061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Voice Vote</w:t>
            </w:r>
          </w:p>
          <w:p w14:paraId="41EAFF12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Hand Vote</w:t>
            </w:r>
          </w:p>
          <w:p w14:paraId="6F483A77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  <w:p w14:paraId="40F7DAC5" w14:textId="77777777" w:rsidR="00E51E68" w:rsidRPr="00260E0F" w:rsidRDefault="00E51E68" w:rsidP="000833A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/>
                <w:szCs w:val="32"/>
                <w:lang w:bidi="en-US"/>
              </w:rPr>
            </w:pPr>
            <w:r w:rsidRPr="00260E0F">
              <w:rPr>
                <w:rFonts w:ascii="Palatino" w:hAnsi="Palatino" w:cs="Palatino-Roman"/>
                <w:color w:val="000000"/>
                <w:szCs w:val="32"/>
                <w:lang w:bidi="en-US"/>
              </w:rPr>
              <w:t>Corporate vs. Non-Corporate Media</w:t>
            </w:r>
          </w:p>
          <w:p w14:paraId="7F909500" w14:textId="77777777" w:rsidR="00E51E68" w:rsidRPr="00260E0F" w:rsidRDefault="00E51E68" w:rsidP="000833A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/>
                <w:szCs w:val="32"/>
                <w:lang w:bidi="en-US"/>
              </w:rPr>
            </w:pPr>
            <w:r w:rsidRPr="00260E0F">
              <w:rPr>
                <w:rFonts w:ascii="Palatino" w:hAnsi="Palatino" w:cs="Palatino-Roman"/>
                <w:color w:val="000000"/>
                <w:szCs w:val="32"/>
                <w:lang w:bidi="en-US"/>
              </w:rPr>
              <w:t>News vs. Opinion</w:t>
            </w:r>
          </w:p>
          <w:p w14:paraId="68B10E3E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Palatino-Roman"/>
                <w:color w:val="000000"/>
                <w:szCs w:val="32"/>
                <w:lang w:bidi="en-US"/>
              </w:rPr>
              <w:t>Investigative Journalism vs. Reporting</w:t>
            </w:r>
          </w:p>
          <w:p w14:paraId="6B7C5A6E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  <w:p w14:paraId="1CA61C1C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b/>
              </w:rPr>
              <w:t>Signs of Bias</w:t>
            </w:r>
            <w:r w:rsidRPr="00260E0F">
              <w:rPr>
                <w:rFonts w:ascii="Palatino" w:hAnsi="Palatino"/>
              </w:rPr>
              <w:t xml:space="preserve"> (from FAIR.org)</w:t>
            </w:r>
          </w:p>
          <w:p w14:paraId="2B911240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Unreliable or Biased Sources</w:t>
            </w:r>
          </w:p>
          <w:p w14:paraId="7775DDF0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Skewed Points of View</w:t>
            </w:r>
          </w:p>
          <w:p w14:paraId="7FD04555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Double Standards</w:t>
            </w:r>
          </w:p>
          <w:p w14:paraId="7400C589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Lack of Diversity*</w:t>
            </w:r>
          </w:p>
          <w:p w14:paraId="5CA71C1E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Unchallenged Assumptions</w:t>
            </w:r>
          </w:p>
          <w:p w14:paraId="11EE94C6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Use of Stereotypes</w:t>
            </w:r>
          </w:p>
          <w:p w14:paraId="08CE3CA9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Loaded Language</w:t>
            </w:r>
          </w:p>
          <w:p w14:paraId="6AF9D2DE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Lack of Context</w:t>
            </w:r>
          </w:p>
          <w:p w14:paraId="0D1B86B0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Headlines vs. Stories</w:t>
            </w:r>
          </w:p>
          <w:p w14:paraId="740AC11C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Placement of Issues</w:t>
            </w:r>
          </w:p>
          <w:p w14:paraId="5B9F51B2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  <w:p w14:paraId="0A0E03B1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b/>
              </w:rPr>
              <w:t>Signs of Bias</w:t>
            </w:r>
            <w:r w:rsidRPr="00260E0F">
              <w:rPr>
                <w:rFonts w:ascii="Palatino" w:hAnsi="Palatino"/>
              </w:rPr>
              <w:t xml:space="preserve"> (from Media Research Center)</w:t>
            </w:r>
          </w:p>
          <w:p w14:paraId="56B0519A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lastRenderedPageBreak/>
              <w:tab/>
              <w:t>Bias by Commission</w:t>
            </w:r>
          </w:p>
          <w:p w14:paraId="4537528B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Omission</w:t>
            </w:r>
          </w:p>
          <w:p w14:paraId="766670EA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Story Selection</w:t>
            </w:r>
          </w:p>
          <w:p w14:paraId="5306B9B7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Placement</w:t>
            </w:r>
          </w:p>
          <w:p w14:paraId="440F934C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Selection of Sources</w:t>
            </w:r>
          </w:p>
          <w:p w14:paraId="2492A114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Spin</w:t>
            </w:r>
          </w:p>
          <w:p w14:paraId="283A4745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Labelling</w:t>
            </w:r>
          </w:p>
          <w:p w14:paraId="5ECCF516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Policy Endorsement (or Condemnation)</w:t>
            </w:r>
          </w:p>
        </w:tc>
        <w:tc>
          <w:tcPr>
            <w:tcW w:w="5130" w:type="dxa"/>
          </w:tcPr>
          <w:p w14:paraId="77E330B8" w14:textId="77777777" w:rsidR="00E51E68" w:rsidRPr="00260E0F" w:rsidRDefault="00E51E68" w:rsidP="000833AA">
            <w:pPr>
              <w:rPr>
                <w:rFonts w:ascii="Palatino" w:hAnsi="Palatino"/>
                <w:b/>
                <w:bCs/>
              </w:rPr>
            </w:pPr>
            <w:r w:rsidRPr="00260E0F">
              <w:rPr>
                <w:rFonts w:ascii="Palatino" w:hAnsi="Palatino"/>
                <w:b/>
                <w:bCs/>
              </w:rPr>
              <w:lastRenderedPageBreak/>
              <w:t>Topical Focus vs. Point of View</w:t>
            </w:r>
          </w:p>
          <w:p w14:paraId="61D0F9FA" w14:textId="77777777" w:rsidR="00E51E68" w:rsidRPr="00260E0F" w:rsidRDefault="00E51E68" w:rsidP="000833AA">
            <w:pPr>
              <w:rPr>
                <w:rFonts w:ascii="Palatino" w:hAnsi="Palatino"/>
                <w:b/>
                <w:bCs/>
              </w:rPr>
            </w:pPr>
          </w:p>
          <w:p w14:paraId="2912E4D5" w14:textId="77777777" w:rsidR="00E51E68" w:rsidRPr="00260E0F" w:rsidRDefault="00E51E68" w:rsidP="000833AA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/>
                <w:b/>
              </w:rPr>
              <w:t>Propaganda</w:t>
            </w:r>
          </w:p>
          <w:p w14:paraId="54E18044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(1) intended to alter views or actions of a target audience</w:t>
            </w:r>
          </w:p>
          <w:p w14:paraId="6A029614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(2) can be identified with a particular ideology, product, or organization</w:t>
            </w:r>
          </w:p>
          <w:p w14:paraId="00447442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(3) relies </w:t>
            </w:r>
            <w:r w:rsidRPr="00260E0F">
              <w:rPr>
                <w:rFonts w:ascii="Palatino" w:hAnsi="Palatino"/>
                <w:i/>
              </w:rPr>
              <w:t>primarily</w:t>
            </w:r>
            <w:r w:rsidRPr="00260E0F">
              <w:rPr>
                <w:rFonts w:ascii="Palatino" w:hAnsi="Palatino"/>
              </w:rPr>
              <w:t xml:space="preserve"> on psychological or emotional manipulation of the target</w:t>
            </w:r>
          </w:p>
          <w:p w14:paraId="5D2CA62C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  <w:p w14:paraId="14EFC78C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From </w:t>
            </w:r>
            <w:r w:rsidRPr="00260E0F">
              <w:rPr>
                <w:rFonts w:ascii="Palatino" w:hAnsi="Palatino"/>
                <w:u w:val="single"/>
              </w:rPr>
              <w:t>Planet Money</w:t>
            </w:r>
            <w:r w:rsidRPr="00260E0F">
              <w:rPr>
                <w:rFonts w:ascii="Palatino" w:hAnsi="Palatino"/>
              </w:rPr>
              <w:t xml:space="preserve"> Episode 573</w:t>
            </w:r>
          </w:p>
          <w:p w14:paraId="4DC6F464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Greg </w:t>
            </w:r>
            <w:proofErr w:type="spellStart"/>
            <w:r w:rsidRPr="00260E0F">
              <w:rPr>
                <w:rFonts w:ascii="Palatino" w:hAnsi="Palatino"/>
              </w:rPr>
              <w:t>Mankiew</w:t>
            </w:r>
            <w:proofErr w:type="spellEnd"/>
          </w:p>
          <w:p w14:paraId="649A7273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Principal Agent Problem (</w:t>
            </w:r>
            <w:r w:rsidRPr="00260E0F">
              <w:rPr>
                <w:rFonts w:ascii="Palatino" w:hAnsi="Palatino"/>
                <w:b/>
              </w:rPr>
              <w:t>Someone Else’s Money Problem</w:t>
            </w:r>
            <w:r w:rsidRPr="00260E0F">
              <w:rPr>
                <w:rFonts w:ascii="Palatino" w:hAnsi="Palatino"/>
              </w:rPr>
              <w:t>)</w:t>
            </w:r>
          </w:p>
          <w:p w14:paraId="1425829E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“</w:t>
            </w:r>
            <w:r w:rsidRPr="00260E0F">
              <w:rPr>
                <w:rFonts w:ascii="Palatino" w:hAnsi="Palatino"/>
                <w:b/>
                <w:bCs/>
              </w:rPr>
              <w:t>Spiral of Destruction</w:t>
            </w:r>
            <w:r w:rsidRPr="00260E0F">
              <w:rPr>
                <w:rFonts w:ascii="Palatino" w:hAnsi="Palatino"/>
              </w:rPr>
              <w:t>”</w:t>
            </w:r>
          </w:p>
          <w:p w14:paraId="7E109CE5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  <w:p w14:paraId="5E5FF18E" w14:textId="77777777" w:rsidR="00E51E68" w:rsidRPr="00260E0F" w:rsidRDefault="00E51E68" w:rsidP="000833AA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/>
              </w:rPr>
              <w:t xml:space="preserve">From </w:t>
            </w:r>
            <w:r w:rsidRPr="00260E0F">
              <w:rPr>
                <w:rFonts w:ascii="Palatino" w:hAnsi="Palatino"/>
                <w:b/>
              </w:rPr>
              <w:t xml:space="preserve">“The </w:t>
            </w:r>
            <w:proofErr w:type="spellStart"/>
            <w:r w:rsidRPr="00260E0F">
              <w:rPr>
                <w:rFonts w:ascii="Palatino" w:hAnsi="Palatino"/>
                <w:b/>
              </w:rPr>
              <w:t>Revisionaries</w:t>
            </w:r>
            <w:proofErr w:type="spellEnd"/>
            <w:r w:rsidRPr="00260E0F">
              <w:rPr>
                <w:rFonts w:ascii="Palatino" w:hAnsi="Palatino"/>
                <w:b/>
              </w:rPr>
              <w:t>”</w:t>
            </w:r>
          </w:p>
          <w:p w14:paraId="21C2B1E0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American Exceptionalism</w:t>
            </w:r>
          </w:p>
          <w:p w14:paraId="452E9752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Texas School Board</w:t>
            </w:r>
          </w:p>
          <w:p w14:paraId="2770006E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Darwinian Evolutionary Theory</w:t>
            </w:r>
          </w:p>
          <w:p w14:paraId="0ECD350F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separation of church and state</w:t>
            </w:r>
          </w:p>
          <w:p w14:paraId="717943A8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  <w:p w14:paraId="5425819C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Propaganda Techniques </w:t>
            </w:r>
            <w:r w:rsidRPr="00260E0F">
              <w:rPr>
                <w:rFonts w:ascii="Palatino" w:hAnsi="Palatino"/>
                <w:b/>
              </w:rPr>
              <w:t>(“Outfoxed”):</w:t>
            </w:r>
          </w:p>
          <w:p w14:paraId="3DEA27FF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Guiding Memos</w:t>
            </w:r>
          </w:p>
          <w:p w14:paraId="5B0D31CF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Silencing Dissent</w:t>
            </w:r>
          </w:p>
          <w:p w14:paraId="243CB9AD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proofErr w:type="spellStart"/>
            <w:r w:rsidRPr="00260E0F">
              <w:rPr>
                <w:rFonts w:ascii="Palatino" w:hAnsi="Palatino" w:cs="Tahoma"/>
                <w:szCs w:val="26"/>
                <w:lang w:bidi="en-US"/>
              </w:rPr>
              <w:t>Chirons</w:t>
            </w:r>
            <w:proofErr w:type="spellEnd"/>
          </w:p>
          <w:p w14:paraId="48ABF5C4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 xml:space="preserve">Moving Graphics </w:t>
            </w:r>
          </w:p>
          <w:p w14:paraId="08004AD4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Patriotic Images</w:t>
            </w:r>
          </w:p>
          <w:p w14:paraId="0E436CB4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News Alerts</w:t>
            </w:r>
          </w:p>
          <w:p w14:paraId="4BADE605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Patriotic Graphics</w:t>
            </w:r>
          </w:p>
          <w:p w14:paraId="695E233C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“Some People Say…”</w:t>
            </w:r>
          </w:p>
          <w:p w14:paraId="5B7A9155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Bullying</w:t>
            </w:r>
          </w:p>
          <w:p w14:paraId="0826503C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Distortion</w:t>
            </w:r>
          </w:p>
          <w:p w14:paraId="40E0C5EB" w14:textId="77777777" w:rsidR="00E51E68" w:rsidRPr="00260E0F" w:rsidRDefault="00E51E68" w:rsidP="000833AA">
            <w:pPr>
              <w:ind w:firstLine="720"/>
              <w:rPr>
                <w:rFonts w:ascii="Palatino" w:hAnsi="Palatino" w:cs="Tahoma"/>
                <w:szCs w:val="26"/>
              </w:rPr>
            </w:pPr>
          </w:p>
          <w:p w14:paraId="0A15A416" w14:textId="77777777" w:rsidR="00E51E68" w:rsidRPr="00260E0F" w:rsidRDefault="00E51E68" w:rsidP="000833AA">
            <w:pPr>
              <w:rPr>
                <w:rFonts w:ascii="Palatino" w:hAnsi="Palatino" w:cs="Tahoma"/>
                <w:szCs w:val="26"/>
              </w:rPr>
            </w:pPr>
            <w:r w:rsidRPr="00260E0F">
              <w:rPr>
                <w:rFonts w:ascii="Palatino" w:hAnsi="Palatino" w:cs="Tahoma"/>
                <w:b/>
                <w:bCs/>
                <w:szCs w:val="26"/>
              </w:rPr>
              <w:t xml:space="preserve">What’s Wrong </w:t>
            </w:r>
            <w:proofErr w:type="gramStart"/>
            <w:r w:rsidRPr="00260E0F">
              <w:rPr>
                <w:rFonts w:ascii="Palatino" w:hAnsi="Palatino" w:cs="Tahoma"/>
                <w:b/>
                <w:bCs/>
                <w:szCs w:val="26"/>
              </w:rPr>
              <w:t>With</w:t>
            </w:r>
            <w:proofErr w:type="gramEnd"/>
            <w:r w:rsidRPr="00260E0F">
              <w:rPr>
                <w:rFonts w:ascii="Palatino" w:hAnsi="Palatino" w:cs="Tahoma"/>
                <w:b/>
                <w:bCs/>
                <w:szCs w:val="26"/>
              </w:rPr>
              <w:t xml:space="preserve"> the News?</w:t>
            </w:r>
            <w:r w:rsidRPr="00260E0F">
              <w:rPr>
                <w:rFonts w:ascii="Palatino" w:hAnsi="Palatino" w:cs="Tahoma"/>
                <w:szCs w:val="26"/>
              </w:rPr>
              <w:t xml:space="preserve"> (FAIR.org)</w:t>
            </w:r>
          </w:p>
          <w:p w14:paraId="7B44A00D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Corporate Ownership</w:t>
            </w:r>
          </w:p>
          <w:p w14:paraId="12BD1E8B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lastRenderedPageBreak/>
              <w:t xml:space="preserve">     Advertiser Influence</w:t>
            </w:r>
          </w:p>
          <w:p w14:paraId="7C496BDF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Official Agendas</w:t>
            </w:r>
          </w:p>
          <w:p w14:paraId="27BC3EC0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Telecom Policy</w:t>
            </w:r>
          </w:p>
          <w:p w14:paraId="7BC02596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PR Industry</w:t>
            </w:r>
          </w:p>
          <w:p w14:paraId="156EE388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Pressure Groups</w:t>
            </w:r>
          </w:p>
          <w:p w14:paraId="5A1B8B95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Narrow Range of Debate</w:t>
            </w:r>
          </w:p>
          <w:p w14:paraId="6DC6AF4A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Censorship</w:t>
            </w:r>
          </w:p>
          <w:p w14:paraId="7A3F93C1" w14:textId="77777777" w:rsidR="00E51E68" w:rsidRPr="00260E0F" w:rsidRDefault="00E51E68" w:rsidP="000833AA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Sensationalism</w:t>
            </w:r>
          </w:p>
          <w:p w14:paraId="74144646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</w:tc>
      </w:tr>
      <w:tr w:rsidR="00E51E68" w:rsidRPr="00260E0F" w14:paraId="2D5242B7" w14:textId="77777777" w:rsidTr="000833AA">
        <w:tc>
          <w:tcPr>
            <w:tcW w:w="4788" w:type="dxa"/>
          </w:tcPr>
          <w:p w14:paraId="45E2AB71" w14:textId="77777777" w:rsidR="00E51E68" w:rsidRPr="00260E0F" w:rsidRDefault="00E51E68" w:rsidP="000833AA">
            <w:pPr>
              <w:rPr>
                <w:rFonts w:ascii="Palatino" w:hAnsi="Palatino"/>
              </w:rPr>
            </w:pPr>
          </w:p>
        </w:tc>
        <w:tc>
          <w:tcPr>
            <w:tcW w:w="5130" w:type="dxa"/>
          </w:tcPr>
          <w:p w14:paraId="23D7EAAA" w14:textId="77777777" w:rsidR="00E51E68" w:rsidRPr="00260E0F" w:rsidRDefault="00E51E68" w:rsidP="000833AA">
            <w:pPr>
              <w:rPr>
                <w:rFonts w:ascii="Palatino" w:hAnsi="Palatino"/>
                <w:b/>
              </w:rPr>
            </w:pPr>
          </w:p>
        </w:tc>
      </w:tr>
    </w:tbl>
    <w:p w14:paraId="47D640D8" w14:textId="77777777" w:rsidR="00E51E68" w:rsidRPr="001A3E74" w:rsidRDefault="00E51E68" w:rsidP="00E51E68">
      <w:pPr>
        <w:rPr>
          <w:rFonts w:ascii="Palatino" w:eastAsia="Palatino" w:hAnsi="Palatino" w:cs="Palatino"/>
          <w:b/>
          <w:bCs/>
          <w:sz w:val="40"/>
          <w:szCs w:val="40"/>
        </w:rPr>
      </w:pPr>
    </w:p>
    <w:p w14:paraId="63EF52AA" w14:textId="77777777" w:rsidR="00E51E68" w:rsidRPr="00E51E68" w:rsidRDefault="00E51E68" w:rsidP="00E51E68">
      <w:pPr>
        <w:rPr>
          <w:rFonts w:ascii="Palatino" w:eastAsia="Palatino" w:hAnsi="Palatino" w:cs="Palatino"/>
          <w:b/>
          <w:bCs/>
          <w:color w:val="FF0000"/>
          <w:sz w:val="32"/>
          <w:szCs w:val="32"/>
          <w:u w:val="single"/>
        </w:rPr>
      </w:pPr>
      <w:r w:rsidRPr="00E51E68">
        <w:rPr>
          <w:rFonts w:ascii="Palatino" w:eastAsia="Palatino" w:hAnsi="Palatino" w:cs="Palatino"/>
          <w:b/>
          <w:bCs/>
          <w:color w:val="FF0000"/>
          <w:sz w:val="32"/>
          <w:szCs w:val="32"/>
          <w:u w:val="single"/>
        </w:rPr>
        <w:t>Supreme Court Cases:</w:t>
      </w:r>
    </w:p>
    <w:p w14:paraId="6F4339EB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0111D75F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When I quiz on a Supreme Court Case, I will nearly always ask the following questions and they will have a value not exceeding 6/5 points.</w:t>
      </w:r>
    </w:p>
    <w:p w14:paraId="248019AD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6165C43C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1. (1) Know approximately when the case was settled based on the following events (before, during, after):</w:t>
      </w:r>
    </w:p>
    <w:p w14:paraId="18261498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ab/>
        <w:t>Ratification of the Constitution (1789)</w:t>
      </w:r>
    </w:p>
    <w:p w14:paraId="07F0BE79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ab/>
        <w:t>The Civil War (1860 – 1865)</w:t>
      </w:r>
    </w:p>
    <w:p w14:paraId="39C7E4B9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ab/>
        <w:t>World War I (1914 – 1918)</w:t>
      </w:r>
    </w:p>
    <w:p w14:paraId="449E72F6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ab/>
        <w:t>US in World War II (1941 – 1945)</w:t>
      </w:r>
    </w:p>
    <w:p w14:paraId="0DAD1479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ab/>
        <w:t>9/11 (2001)</w:t>
      </w:r>
    </w:p>
    <w:p w14:paraId="43F715E9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79106F12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2. (2) Know who the plaintiff was and what they wanted.</w:t>
      </w:r>
    </w:p>
    <w:p w14:paraId="0682072B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4559B963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3. (2) Know who the defendant was and what they wanted.</w:t>
      </w:r>
    </w:p>
    <w:p w14:paraId="1E29F0B8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4A048FF2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 xml:space="preserve">4. (2) Know which side(s) the court decided in favor of. Know what significant principle or outcome was established. </w:t>
      </w:r>
    </w:p>
    <w:p w14:paraId="2C130D3C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71EF73DC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5. (1) Know if the case was unanimous (or nearly unanimous), closely divided (by 1 vote – or evenly divided in a tie</w:t>
      </w:r>
      <w:proofErr w:type="gramStart"/>
      <w:r w:rsidRPr="00E51E68">
        <w:rPr>
          <w:rFonts w:ascii="Palatino" w:eastAsia="Palatino" w:hAnsi="Palatino" w:cs="Palatino"/>
          <w:bCs/>
          <w:color w:val="FF0000"/>
        </w:rPr>
        <w:t>), or</w:t>
      </w:r>
      <w:proofErr w:type="gramEnd"/>
      <w:r w:rsidRPr="00E51E68">
        <w:rPr>
          <w:rFonts w:ascii="Palatino" w:eastAsia="Palatino" w:hAnsi="Palatino" w:cs="Palatino"/>
          <w:bCs/>
          <w:color w:val="FF0000"/>
        </w:rPr>
        <w:t xml:space="preserve"> had a highly mixed verdict.</w:t>
      </w:r>
    </w:p>
    <w:p w14:paraId="0A3CC08D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57B39DFD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6. (2) Know if there was a significant dissent and the basis for that dissent.</w:t>
      </w:r>
    </w:p>
    <w:p w14:paraId="20C0D8AA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2144BEDC" w14:textId="77777777" w:rsidR="00E51E68" w:rsidRPr="00E51E68" w:rsidRDefault="00E51E68" w:rsidP="00E51E68">
      <w:pPr>
        <w:rPr>
          <w:rFonts w:ascii="Palatino" w:eastAsia="Palatino" w:hAnsi="Palatino" w:cs="Palatino"/>
          <w:b/>
          <w:bCs/>
          <w:color w:val="FF0000"/>
          <w:sz w:val="28"/>
        </w:rPr>
      </w:pPr>
      <w:r w:rsidRPr="00E51E68">
        <w:rPr>
          <w:rFonts w:ascii="Palatino" w:eastAsia="Palatino" w:hAnsi="Palatino" w:cs="Palatino"/>
          <w:b/>
          <w:bCs/>
          <w:color w:val="FF0000"/>
          <w:sz w:val="28"/>
        </w:rPr>
        <w:t>Example:</w:t>
      </w:r>
    </w:p>
    <w:p w14:paraId="655AD43D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688D0B96" w14:textId="77777777" w:rsidR="00E51E68" w:rsidRPr="00E51E68" w:rsidRDefault="00E51E68" w:rsidP="00E51E68">
      <w:pPr>
        <w:rPr>
          <w:rFonts w:ascii="Palatino" w:eastAsia="Palatino" w:hAnsi="Palatino" w:cs="Palatino"/>
          <w:bCs/>
          <w:i/>
          <w:color w:val="FF0000"/>
          <w:sz w:val="28"/>
        </w:rPr>
      </w:pPr>
      <w:r w:rsidRPr="00E51E68">
        <w:rPr>
          <w:rFonts w:ascii="Palatino" w:eastAsia="Palatino" w:hAnsi="Palatino" w:cs="Palatino"/>
          <w:bCs/>
          <w:i/>
          <w:color w:val="FF0000"/>
          <w:sz w:val="28"/>
        </w:rPr>
        <w:t>Marbury vs. Madison</w:t>
      </w:r>
    </w:p>
    <w:p w14:paraId="06027B1F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283A10E1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1. Between the Ratification of the Constitution and the Civil War (1803)</w:t>
      </w:r>
    </w:p>
    <w:p w14:paraId="56A65F8E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47AC9FEE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 xml:space="preserve">2. </w:t>
      </w:r>
      <w:r w:rsidRPr="00E51E68">
        <w:rPr>
          <w:rFonts w:ascii="Palatino" w:eastAsia="Palatino" w:hAnsi="Palatino" w:cs="Palatino"/>
          <w:b/>
          <w:bCs/>
          <w:color w:val="FF0000"/>
        </w:rPr>
        <w:t>Marbury</w:t>
      </w:r>
      <w:r w:rsidRPr="00E51E68">
        <w:rPr>
          <w:rFonts w:ascii="Palatino" w:eastAsia="Palatino" w:hAnsi="Palatino" w:cs="Palatino"/>
          <w:bCs/>
          <w:color w:val="FF0000"/>
        </w:rPr>
        <w:t xml:space="preserve"> (in the Adams’ administration) wanted the new administration (Madison in Jefferson’s administration) to carry out </w:t>
      </w:r>
      <w:r w:rsidRPr="00E51E68">
        <w:rPr>
          <w:rFonts w:ascii="Palatino" w:eastAsia="Palatino" w:hAnsi="Palatino" w:cs="Palatino"/>
          <w:b/>
          <w:bCs/>
          <w:color w:val="FF0000"/>
        </w:rPr>
        <w:t>an order creating new courts</w:t>
      </w:r>
      <w:r w:rsidRPr="00E51E68">
        <w:rPr>
          <w:rFonts w:ascii="Palatino" w:eastAsia="Palatino" w:hAnsi="Palatino" w:cs="Palatino"/>
          <w:bCs/>
          <w:color w:val="FF0000"/>
        </w:rPr>
        <w:t xml:space="preserve"> and filling them with Adam’s appointees (</w:t>
      </w:r>
      <w:r w:rsidRPr="00E51E68">
        <w:rPr>
          <w:rFonts w:ascii="Palatino" w:eastAsia="Palatino" w:hAnsi="Palatino" w:cs="Palatino"/>
          <w:b/>
          <w:bCs/>
          <w:color w:val="FF0000"/>
        </w:rPr>
        <w:t>which would include Marbury</w:t>
      </w:r>
      <w:r w:rsidRPr="00E51E68">
        <w:rPr>
          <w:rFonts w:ascii="Palatino" w:eastAsia="Palatino" w:hAnsi="Palatino" w:cs="Palatino"/>
          <w:bCs/>
          <w:color w:val="FF0000"/>
        </w:rPr>
        <w:t>) by delivering the commission papers.</w:t>
      </w:r>
    </w:p>
    <w:p w14:paraId="44804307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07984E05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 xml:space="preserve">3. </w:t>
      </w:r>
      <w:r w:rsidRPr="00E51E68">
        <w:rPr>
          <w:rFonts w:ascii="Palatino" w:eastAsia="Palatino" w:hAnsi="Palatino" w:cs="Palatino"/>
          <w:b/>
          <w:bCs/>
          <w:color w:val="FF0000"/>
        </w:rPr>
        <w:t>Madison</w:t>
      </w:r>
      <w:r w:rsidRPr="00E51E68">
        <w:rPr>
          <w:rFonts w:ascii="Palatino" w:eastAsia="Palatino" w:hAnsi="Palatino" w:cs="Palatino"/>
          <w:bCs/>
          <w:color w:val="FF0000"/>
        </w:rPr>
        <w:t xml:space="preserve">, Jefferson’s Secretary of State </w:t>
      </w:r>
      <w:r w:rsidRPr="00E51E68">
        <w:rPr>
          <w:rFonts w:ascii="Palatino" w:eastAsia="Palatino" w:hAnsi="Palatino" w:cs="Palatino"/>
          <w:b/>
          <w:bCs/>
          <w:color w:val="FF0000"/>
        </w:rPr>
        <w:t>in charge of fulfilling commissions</w:t>
      </w:r>
      <w:r w:rsidRPr="00E51E68">
        <w:rPr>
          <w:rFonts w:ascii="Palatino" w:eastAsia="Palatino" w:hAnsi="Palatino" w:cs="Palatino"/>
          <w:bCs/>
          <w:color w:val="FF0000"/>
        </w:rPr>
        <w:t xml:space="preserve">, </w:t>
      </w:r>
      <w:r w:rsidRPr="00E51E68">
        <w:rPr>
          <w:rFonts w:ascii="Palatino" w:eastAsia="Palatino" w:hAnsi="Palatino" w:cs="Palatino"/>
          <w:b/>
          <w:bCs/>
          <w:color w:val="FF0000"/>
        </w:rPr>
        <w:t>did not want to carry out an act of Congress passed under Adams</w:t>
      </w:r>
      <w:r w:rsidRPr="00E51E68">
        <w:rPr>
          <w:rFonts w:ascii="Palatino" w:eastAsia="Palatino" w:hAnsi="Palatino" w:cs="Palatino"/>
          <w:bCs/>
          <w:color w:val="FF0000"/>
        </w:rPr>
        <w:t xml:space="preserve"> which created a bunch of new courts and appointees who favored Adams against Jefferson and Madison. He </w:t>
      </w:r>
      <w:r w:rsidRPr="00E51E68">
        <w:rPr>
          <w:rFonts w:ascii="Palatino" w:eastAsia="Palatino" w:hAnsi="Palatino" w:cs="Palatino"/>
          <w:b/>
          <w:bCs/>
          <w:color w:val="FF0000"/>
        </w:rPr>
        <w:t>said the commissions came too late</w:t>
      </w:r>
      <w:r w:rsidRPr="00E51E68">
        <w:rPr>
          <w:rFonts w:ascii="Palatino" w:eastAsia="Palatino" w:hAnsi="Palatino" w:cs="Palatino"/>
          <w:bCs/>
          <w:color w:val="FF0000"/>
        </w:rPr>
        <w:t xml:space="preserve"> and he did not have to carry them out.</w:t>
      </w:r>
    </w:p>
    <w:p w14:paraId="78F5CD8F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08DBEC8D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 xml:space="preserve">4. The court said that Madison’s refusal to carry out a previous administration’s orders was illegal BUT that the orders themselves were unconstitutional (because they did more than just appoint judges – it altered the Constitutional rules concerning the judiciary); thus, Congress did not have the power to overrule the Constitution. This created the principle of </w:t>
      </w:r>
      <w:r w:rsidRPr="00E51E68">
        <w:rPr>
          <w:rFonts w:ascii="Palatino" w:eastAsia="Palatino" w:hAnsi="Palatino" w:cs="Palatino"/>
          <w:b/>
          <w:bCs/>
          <w:color w:val="FF0000"/>
        </w:rPr>
        <w:t>Judicial Review</w:t>
      </w:r>
      <w:r w:rsidRPr="00E51E68">
        <w:rPr>
          <w:rFonts w:ascii="Palatino" w:eastAsia="Palatino" w:hAnsi="Palatino" w:cs="Palatino"/>
          <w:bCs/>
          <w:color w:val="FF0000"/>
        </w:rPr>
        <w:t xml:space="preserve">, which let the </w:t>
      </w:r>
      <w:r w:rsidRPr="00E51E68">
        <w:rPr>
          <w:rFonts w:ascii="Palatino" w:eastAsia="Palatino" w:hAnsi="Palatino" w:cs="Palatino"/>
          <w:b/>
          <w:bCs/>
          <w:color w:val="FF0000"/>
        </w:rPr>
        <w:t>Supreme Court decide if Acts of Congress or the executive branch were Constitutional or not</w:t>
      </w:r>
      <w:r w:rsidRPr="00E51E68">
        <w:rPr>
          <w:rFonts w:ascii="Palatino" w:eastAsia="Palatino" w:hAnsi="Palatino" w:cs="Palatino"/>
          <w:bCs/>
          <w:color w:val="FF0000"/>
        </w:rPr>
        <w:t xml:space="preserve">, thus giving the Supreme Court ultimate authority to interpret the Constitution. </w:t>
      </w:r>
    </w:p>
    <w:p w14:paraId="780E8B9A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610E7D7E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5. The decision was unanimous. (4-0)</w:t>
      </w:r>
    </w:p>
    <w:p w14:paraId="03F13001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</w:p>
    <w:p w14:paraId="56CB590C" w14:textId="77777777" w:rsidR="00E51E68" w:rsidRPr="00E51E68" w:rsidRDefault="00E51E68" w:rsidP="00E51E68">
      <w:pPr>
        <w:rPr>
          <w:rFonts w:ascii="Palatino" w:eastAsia="Palatino" w:hAnsi="Palatino" w:cs="Palatino"/>
          <w:bCs/>
          <w:color w:val="FF0000"/>
        </w:rPr>
      </w:pPr>
      <w:r w:rsidRPr="00E51E68">
        <w:rPr>
          <w:rFonts w:ascii="Palatino" w:eastAsia="Palatino" w:hAnsi="Palatino" w:cs="Palatino"/>
          <w:bCs/>
          <w:color w:val="FF0000"/>
        </w:rPr>
        <w:t>6. No Dissent</w:t>
      </w:r>
    </w:p>
    <w:p w14:paraId="52241486" w14:textId="77777777" w:rsidR="00E51E68" w:rsidRPr="00E51E68" w:rsidRDefault="00E51E68" w:rsidP="00E51E68">
      <w:pPr>
        <w:jc w:val="center"/>
        <w:rPr>
          <w:rFonts w:ascii="Palatino" w:eastAsiaTheme="minorEastAsia" w:hAnsi="Palatino" w:cs="Palatino-Roman"/>
          <w:b/>
          <w:color w:val="FF0000"/>
          <w:sz w:val="32"/>
          <w:u w:val="single"/>
          <w:lang w:bidi="en-US"/>
        </w:rPr>
      </w:pPr>
      <w:r w:rsidRPr="00E51E68">
        <w:rPr>
          <w:rFonts w:ascii="Palatino" w:eastAsiaTheme="minorEastAsia" w:hAnsi="Palatino" w:cs="Palatino-Roman"/>
          <w:b/>
          <w:color w:val="FF0000"/>
          <w:sz w:val="32"/>
          <w:u w:val="single"/>
          <w:lang w:bidi="en-US"/>
        </w:rPr>
        <w:t>Required AP Government Supreme Court Cases</w:t>
      </w:r>
    </w:p>
    <w:p w14:paraId="4D34397D" w14:textId="77777777" w:rsidR="00E51E68" w:rsidRPr="00E51E68" w:rsidRDefault="00E51E68" w:rsidP="00E51E68">
      <w:pPr>
        <w:rPr>
          <w:rFonts w:ascii="Palatino" w:eastAsiaTheme="minorEastAsia" w:hAnsi="Palatino" w:cs="Palatino-Roman"/>
          <w:b/>
          <w:color w:val="FF0000"/>
          <w:lang w:bidi="en-US"/>
        </w:rPr>
      </w:pPr>
    </w:p>
    <w:p w14:paraId="678E3DF5" w14:textId="77777777" w:rsidR="00E51E68" w:rsidRPr="00E51E68" w:rsidRDefault="00E51E68" w:rsidP="00E51E68">
      <w:pPr>
        <w:rPr>
          <w:rFonts w:ascii="Palatino" w:eastAsiaTheme="minorEastAsia" w:hAnsi="Palatino" w:cs="Palatino-Roman"/>
          <w:b/>
          <w:color w:val="FF0000"/>
          <w:lang w:bidi="en-US"/>
        </w:rPr>
      </w:pPr>
      <w:r w:rsidRPr="00E51E68">
        <w:rPr>
          <w:rFonts w:ascii="Palatino" w:eastAsiaTheme="minorEastAsia" w:hAnsi="Palatino" w:cs="Palatino-Roman"/>
          <w:b/>
          <w:color w:val="FF0000"/>
          <w:lang w:bidi="en-US"/>
        </w:rPr>
        <w:t>Judicial Authority</w:t>
      </w:r>
    </w:p>
    <w:p w14:paraId="56EBE021" w14:textId="77777777" w:rsidR="00E51E68" w:rsidRPr="00E51E68" w:rsidRDefault="00E51E68" w:rsidP="00E51E68">
      <w:pPr>
        <w:rPr>
          <w:rFonts w:ascii="Palatino" w:eastAsiaTheme="minorEastAsia" w:hAnsi="Palatino" w:cs="Palatino-Roman"/>
          <w:color w:val="FF0000"/>
          <w:lang w:bidi="en-US"/>
        </w:rPr>
      </w:pPr>
      <w:r w:rsidRPr="00E51E68">
        <w:rPr>
          <w:rFonts w:ascii="Palatino" w:eastAsiaTheme="minorEastAsia" w:hAnsi="Palatino" w:cs="Palatino-Roman"/>
          <w:i/>
          <w:color w:val="FF0000"/>
          <w:lang w:bidi="en-US"/>
        </w:rPr>
        <w:t>•Marbury v. Madison</w:t>
      </w:r>
      <w:r w:rsidRPr="00E51E68">
        <w:rPr>
          <w:rFonts w:ascii="Palatino" w:eastAsiaTheme="minorEastAsia" w:hAnsi="Palatino" w:cs="Palatino-Roman"/>
          <w:color w:val="FF0000"/>
          <w:lang w:bidi="en-US"/>
        </w:rPr>
        <w:t xml:space="preserve"> (1803) – Judicial Review</w:t>
      </w:r>
    </w:p>
    <w:p w14:paraId="3202430E" w14:textId="77777777" w:rsidR="00E51E68" w:rsidRPr="00E51E68" w:rsidRDefault="00E51E68" w:rsidP="00E51E68">
      <w:pPr>
        <w:rPr>
          <w:rFonts w:ascii="Palatino" w:eastAsiaTheme="minorEastAsia" w:hAnsi="Palatino" w:cs="Palatino-Roman"/>
          <w:color w:val="FF0000"/>
          <w:lang w:bidi="en-US"/>
        </w:rPr>
      </w:pPr>
    </w:p>
    <w:p w14:paraId="1BD34D99" w14:textId="77777777" w:rsidR="00E51E68" w:rsidRPr="00E51E68" w:rsidRDefault="00E51E68" w:rsidP="00E51E68">
      <w:pPr>
        <w:rPr>
          <w:rFonts w:ascii="Palatino" w:eastAsiaTheme="minorEastAsia" w:hAnsi="Palatino" w:cs="Palatino-Roman"/>
          <w:b/>
          <w:color w:val="FF0000"/>
          <w:lang w:bidi="en-US"/>
        </w:rPr>
      </w:pPr>
      <w:r w:rsidRPr="00E51E68">
        <w:rPr>
          <w:rFonts w:ascii="Palatino" w:eastAsiaTheme="minorEastAsia" w:hAnsi="Palatino" w:cs="Palatino-Roman"/>
          <w:b/>
          <w:color w:val="FF0000"/>
          <w:lang w:bidi="en-US"/>
        </w:rPr>
        <w:t>Corporate Personhood and Corporate Rights</w:t>
      </w:r>
    </w:p>
    <w:p w14:paraId="1454B46F" w14:textId="77777777" w:rsidR="00E51E68" w:rsidRPr="00E51E68" w:rsidRDefault="00E51E68" w:rsidP="00E51E68">
      <w:pPr>
        <w:rPr>
          <w:rFonts w:ascii="Palatino" w:eastAsiaTheme="minorEastAsia" w:hAnsi="Palatino" w:cs="Palatino-Roman"/>
          <w:color w:val="FF0000"/>
          <w:lang w:bidi="en-US"/>
        </w:rPr>
      </w:pPr>
      <w:r w:rsidRPr="00E51E68">
        <w:rPr>
          <w:rFonts w:ascii="Palatino" w:eastAsiaTheme="minorEastAsia" w:hAnsi="Palatino" w:cs="Palatino-Roman"/>
          <w:i/>
          <w:color w:val="FF0000"/>
          <w:lang w:bidi="en-US"/>
        </w:rPr>
        <w:t>*Liebeck v McDonald’s</w:t>
      </w:r>
      <w:r w:rsidRPr="00E51E68">
        <w:rPr>
          <w:rFonts w:ascii="Palatino" w:eastAsiaTheme="minorEastAsia" w:hAnsi="Palatino" w:cs="Palatino-Roman"/>
          <w:color w:val="FF0000"/>
          <w:lang w:bidi="en-US"/>
        </w:rPr>
        <w:t xml:space="preserve"> (1994) – Hot Coffee case, central to Tort (De-)Re-form; not </w:t>
      </w:r>
      <w:proofErr w:type="spellStart"/>
      <w:r w:rsidRPr="00E51E68">
        <w:rPr>
          <w:rFonts w:ascii="Palatino" w:eastAsiaTheme="minorEastAsia" w:hAnsi="Palatino" w:cs="Palatino-Roman"/>
          <w:color w:val="FF0000"/>
          <w:lang w:bidi="en-US"/>
        </w:rPr>
        <w:t>SCotUS</w:t>
      </w:r>
      <w:proofErr w:type="spellEnd"/>
    </w:p>
    <w:p w14:paraId="109AD59A" w14:textId="77777777" w:rsidR="00E51E68" w:rsidRPr="00E51E68" w:rsidRDefault="00E51E68" w:rsidP="00E51E68">
      <w:pPr>
        <w:rPr>
          <w:rFonts w:ascii="Palatino" w:eastAsiaTheme="minorEastAsia" w:hAnsi="Palatino" w:cs="Palatino-Roman"/>
          <w:color w:val="FF0000"/>
          <w:lang w:bidi="en-US"/>
        </w:rPr>
      </w:pPr>
      <w:r w:rsidRPr="00E51E68">
        <w:rPr>
          <w:rFonts w:ascii="Palatino" w:eastAsiaTheme="minorEastAsia" w:hAnsi="Palatino" w:cs="Palatino-Roman"/>
          <w:i/>
          <w:color w:val="FF0000"/>
          <w:lang w:bidi="en-US"/>
        </w:rPr>
        <w:t>•Citizens United v. Federal Election Commission</w:t>
      </w:r>
      <w:r w:rsidRPr="00E51E68">
        <w:rPr>
          <w:rFonts w:ascii="Palatino" w:eastAsiaTheme="minorEastAsia" w:hAnsi="Palatino" w:cs="Palatino-Roman"/>
          <w:color w:val="FF0000"/>
          <w:lang w:bidi="en-US"/>
        </w:rPr>
        <w:t xml:space="preserve"> (2010) – Corporate Free Speech/Donations</w:t>
      </w:r>
    </w:p>
    <w:p w14:paraId="1F012F2B" w14:textId="77777777" w:rsidR="00E51E68" w:rsidRPr="00E51E68" w:rsidRDefault="00E51E68" w:rsidP="00E51E68">
      <w:pPr>
        <w:rPr>
          <w:rFonts w:ascii="Palatino" w:eastAsiaTheme="minorEastAsia" w:hAnsi="Palatino" w:cs="Palatino-Roman"/>
          <w:color w:val="FF0000"/>
          <w:lang w:bidi="en-US"/>
        </w:rPr>
      </w:pPr>
    </w:p>
    <w:p w14:paraId="0B7B3D45" w14:textId="77777777" w:rsidR="00E51E68" w:rsidRPr="00E51E68" w:rsidRDefault="00E51E68" w:rsidP="00E51E68">
      <w:pPr>
        <w:rPr>
          <w:rFonts w:ascii="Palatino" w:eastAsiaTheme="minorEastAsia" w:hAnsi="Palatino" w:cs="Palatino-Roman"/>
          <w:b/>
          <w:color w:val="FF0000"/>
          <w:lang w:bidi="en-US"/>
        </w:rPr>
      </w:pPr>
      <w:r w:rsidRPr="00E51E68">
        <w:rPr>
          <w:rFonts w:ascii="Palatino" w:eastAsiaTheme="minorEastAsia" w:hAnsi="Palatino" w:cs="Palatino-Roman"/>
          <w:b/>
          <w:color w:val="FF0000"/>
          <w:lang w:bidi="en-US"/>
        </w:rPr>
        <w:t>Linguistic and Semantic Games</w:t>
      </w:r>
    </w:p>
    <w:p w14:paraId="11EA3FD5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i/>
          <w:color w:val="FF0000"/>
        </w:rPr>
        <w:t>D. C. v. Heller</w:t>
      </w:r>
      <w:r w:rsidRPr="00E51E68">
        <w:rPr>
          <w:rFonts w:ascii="Palatino" w:eastAsia="Palatino" w:hAnsi="Palatino" w:cs="Palatino"/>
          <w:color w:val="FF0000"/>
        </w:rPr>
        <w:t xml:space="preserve"> (2008) – Bans federal gun bans</w:t>
      </w:r>
    </w:p>
    <w:p w14:paraId="629F97F5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  <w:proofErr w:type="spellStart"/>
      <w:r w:rsidRPr="00E51E68">
        <w:rPr>
          <w:rFonts w:ascii="Palatino" w:eastAsia="Palatino" w:hAnsi="Palatino" w:cs="Palatino"/>
          <w:i/>
          <w:color w:val="FF0000"/>
        </w:rPr>
        <w:t>Kelo</w:t>
      </w:r>
      <w:proofErr w:type="spellEnd"/>
      <w:r w:rsidRPr="00E51E68">
        <w:rPr>
          <w:rFonts w:ascii="Palatino" w:eastAsia="Palatino" w:hAnsi="Palatino" w:cs="Palatino"/>
          <w:i/>
          <w:color w:val="FF0000"/>
        </w:rPr>
        <w:t xml:space="preserve"> v New London</w:t>
      </w:r>
      <w:r w:rsidRPr="00E51E68">
        <w:rPr>
          <w:rFonts w:ascii="Palatino" w:eastAsia="Palatino" w:hAnsi="Palatino" w:cs="Palatino"/>
          <w:color w:val="FF0000"/>
        </w:rPr>
        <w:t xml:space="preserve"> (2005) – Allows eminent domain confiscation for private developers</w:t>
      </w:r>
    </w:p>
    <w:p w14:paraId="1F957A15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</w:p>
    <w:p w14:paraId="44793692" w14:textId="77777777" w:rsidR="00E51E68" w:rsidRPr="00E51E68" w:rsidRDefault="00E51E68" w:rsidP="00E51E68">
      <w:pPr>
        <w:rPr>
          <w:rFonts w:ascii="Palatino" w:eastAsia="Palatino" w:hAnsi="Palatino" w:cs="Palatino"/>
          <w:b/>
          <w:color w:val="FF0000"/>
        </w:rPr>
      </w:pPr>
      <w:r w:rsidRPr="00E51E68">
        <w:rPr>
          <w:rFonts w:ascii="Palatino" w:eastAsia="Palatino" w:hAnsi="Palatino" w:cs="Palatino"/>
          <w:b/>
          <w:color w:val="FF0000"/>
        </w:rPr>
        <w:t>(Re-)Districting</w:t>
      </w:r>
    </w:p>
    <w:p w14:paraId="792F48B1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•Baker v. </w:t>
      </w:r>
      <w:proofErr w:type="spellStart"/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Carr</w:t>
      </w:r>
      <w:proofErr w:type="spellEnd"/>
      <w:r w:rsidRPr="00E51E68">
        <w:rPr>
          <w:rFonts w:ascii="Palatino" w:eastAsia="Palatino" w:hAnsi="Palatino" w:cs="Palatino"/>
          <w:color w:val="FF0000"/>
          <w:lang w:bidi="en-US"/>
        </w:rPr>
        <w:t xml:space="preserve"> (1961) – Court can enter disputes about district apportionment</w:t>
      </w:r>
    </w:p>
    <w:p w14:paraId="26049D59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•Shaw v Reno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(1993) – Excessive racial imbalances in districts are not permissible</w:t>
      </w:r>
    </w:p>
    <w:p w14:paraId="1A151A4E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</w:p>
    <w:p w14:paraId="369ED3F0" w14:textId="77777777" w:rsidR="00E51E68" w:rsidRPr="00E51E68" w:rsidRDefault="00E51E68" w:rsidP="00E51E68">
      <w:pPr>
        <w:rPr>
          <w:rFonts w:ascii="Palatino" w:eastAsia="Palatino" w:hAnsi="Palatino" w:cs="Palatino"/>
          <w:b/>
          <w:color w:val="FF0000"/>
          <w:lang w:bidi="en-US"/>
        </w:rPr>
      </w:pPr>
      <w:r w:rsidRPr="00E51E68">
        <w:rPr>
          <w:rFonts w:ascii="Palatino" w:eastAsia="Palatino" w:hAnsi="Palatino" w:cs="Palatino"/>
          <w:b/>
          <w:color w:val="FF0000"/>
          <w:lang w:bidi="en-US"/>
        </w:rPr>
        <w:t>Interstate “Commerce”</w:t>
      </w:r>
    </w:p>
    <w:p w14:paraId="06358179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Gibbons v Ogden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(1824) – national government is greater than states for interstate commerce</w:t>
      </w:r>
    </w:p>
    <w:p w14:paraId="4DB4A5EB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i/>
          <w:color w:val="FF0000"/>
        </w:rPr>
        <w:t>•U.S. v. Lopez</w:t>
      </w:r>
      <w:r w:rsidRPr="00E51E68">
        <w:rPr>
          <w:rFonts w:ascii="Palatino" w:eastAsia="Palatino" w:hAnsi="Palatino" w:cs="Palatino"/>
          <w:color w:val="FF0000"/>
        </w:rPr>
        <w:t xml:space="preserve"> (1995) – Federal Gun bans not justifiable with Commerce Clause</w:t>
      </w:r>
    </w:p>
    <w:p w14:paraId="264E1398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proofErr w:type="spellStart"/>
      <w:r w:rsidRPr="00E51E68">
        <w:rPr>
          <w:rFonts w:ascii="Palatino" w:eastAsia="Palatino" w:hAnsi="Palatino" w:cs="Palatino"/>
          <w:i/>
          <w:color w:val="FF0000"/>
          <w:lang w:bidi="en-US"/>
        </w:rPr>
        <w:t>Massachussetts</w:t>
      </w:r>
      <w:proofErr w:type="spellEnd"/>
      <w:r w:rsidRPr="00E51E68">
        <w:rPr>
          <w:rFonts w:ascii="Palatino" w:eastAsia="Palatino" w:hAnsi="Palatino" w:cs="Palatino"/>
          <w:i/>
          <w:color w:val="FF0000"/>
          <w:lang w:bidi="en-US"/>
        </w:rPr>
        <w:t xml:space="preserve"> v. EPA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(2007) – EPA cannot refuse to protect a state solely due to policy issues</w:t>
      </w:r>
    </w:p>
    <w:p w14:paraId="1C52854A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</w:p>
    <w:p w14:paraId="24D01DE8" w14:textId="77777777" w:rsidR="00E51E68" w:rsidRPr="00E51E68" w:rsidRDefault="00E51E68" w:rsidP="00E51E68">
      <w:pPr>
        <w:rPr>
          <w:rFonts w:ascii="Palatino" w:eastAsia="Palatino" w:hAnsi="Palatino" w:cs="Palatino"/>
          <w:b/>
          <w:color w:val="FF0000"/>
        </w:rPr>
      </w:pPr>
      <w:r w:rsidRPr="00E51E68">
        <w:rPr>
          <w:rFonts w:ascii="Palatino" w:eastAsia="Palatino" w:hAnsi="Palatino" w:cs="Palatino"/>
          <w:b/>
          <w:color w:val="FF0000"/>
        </w:rPr>
        <w:t>Checks and Balances</w:t>
      </w:r>
    </w:p>
    <w:p w14:paraId="5F1825B2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•McCulloch v Maryland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(1819) – States can’t tax federal institutions (banks) within their borders</w:t>
      </w:r>
    </w:p>
    <w:p w14:paraId="3C6B0464" w14:textId="77777777" w:rsidR="00E51E68" w:rsidRPr="00E51E68" w:rsidRDefault="00E51E68" w:rsidP="00E51E68">
      <w:pPr>
        <w:rPr>
          <w:rFonts w:ascii="Palatino" w:eastAsia="Palatino" w:hAnsi="Palatino" w:cs="Palatino"/>
          <w:i/>
          <w:iCs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</w:rPr>
        <w:t>Hamdi v Rumsfeld</w:t>
      </w:r>
      <w:r w:rsidRPr="00E51E68">
        <w:rPr>
          <w:rFonts w:ascii="Palatino" w:eastAsia="Palatino" w:hAnsi="Palatino" w:cs="Palatino"/>
          <w:color w:val="FF0000"/>
        </w:rPr>
        <w:t xml:space="preserve"> (2004) – Courts are not required to defer to declarations of executive power</w:t>
      </w:r>
    </w:p>
    <w:p w14:paraId="70944B4A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i/>
          <w:color w:val="FF0000"/>
        </w:rPr>
        <w:t>Hamdan v. Rumsfeld</w:t>
      </w:r>
      <w:r w:rsidRPr="00E51E68">
        <w:rPr>
          <w:rFonts w:ascii="Palatino" w:eastAsia="Palatino" w:hAnsi="Palatino" w:cs="Palatino"/>
          <w:color w:val="FF0000"/>
        </w:rPr>
        <w:t xml:space="preserve"> (2006) – Executive or legislative orders can’t surpass the Constitution</w:t>
      </w:r>
    </w:p>
    <w:p w14:paraId="0419435B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</w:p>
    <w:p w14:paraId="5839BC12" w14:textId="77777777" w:rsidR="00E51E68" w:rsidRPr="00E51E68" w:rsidRDefault="00E51E68" w:rsidP="00E51E68">
      <w:pPr>
        <w:rPr>
          <w:rFonts w:ascii="Palatino" w:eastAsia="Palatino" w:hAnsi="Palatino" w:cs="Palatino"/>
          <w:b/>
          <w:color w:val="FF0000"/>
          <w:lang w:bidi="en-US"/>
        </w:rPr>
      </w:pPr>
      <w:r w:rsidRPr="00E51E68">
        <w:rPr>
          <w:rFonts w:ascii="Palatino" w:eastAsia="Palatino" w:hAnsi="Palatino" w:cs="Palatino"/>
          <w:b/>
          <w:color w:val="FF0000"/>
          <w:lang w:bidi="en-US"/>
        </w:rPr>
        <w:t>Religion in Public Schools</w:t>
      </w:r>
    </w:p>
    <w:p w14:paraId="39F0D95A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 xml:space="preserve">Minersville School District v. </w:t>
      </w:r>
      <w:proofErr w:type="spellStart"/>
      <w:r w:rsidRPr="00E51E68">
        <w:rPr>
          <w:rFonts w:ascii="Palatino" w:eastAsia="Palatino" w:hAnsi="Palatino" w:cs="Palatino"/>
          <w:i/>
          <w:color w:val="FF0000"/>
          <w:lang w:bidi="en-US"/>
        </w:rPr>
        <w:t>Gobitis</w:t>
      </w:r>
      <w:proofErr w:type="spellEnd"/>
      <w:r w:rsidRPr="00E51E68">
        <w:rPr>
          <w:rFonts w:ascii="Palatino" w:eastAsia="Palatino" w:hAnsi="Palatino" w:cs="Palatino"/>
          <w:color w:val="FF0000"/>
          <w:lang w:bidi="en-US"/>
        </w:rPr>
        <w:t xml:space="preserve"> (1940) – Compels public school Flag Salute</w:t>
      </w:r>
    </w:p>
    <w:p w14:paraId="67CF313A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>West Virginia State Board of Education v. Barnette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(1943) – Overturns </w:t>
      </w:r>
      <w:proofErr w:type="spellStart"/>
      <w:r w:rsidRPr="00E51E68">
        <w:rPr>
          <w:rFonts w:ascii="Palatino" w:eastAsia="Palatino" w:hAnsi="Palatino" w:cs="Palatino"/>
          <w:i/>
          <w:color w:val="FF0000"/>
          <w:lang w:bidi="en-US"/>
        </w:rPr>
        <w:t>Gobitis</w:t>
      </w:r>
      <w:proofErr w:type="spellEnd"/>
    </w:p>
    <w:p w14:paraId="12A06E9E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•Engel v Vitale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(1962) – Mandated prayer in public schools violates Establishment Clause</w:t>
      </w:r>
    </w:p>
    <w:p w14:paraId="2FC05022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Abington v Schempp 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(1963) – Bible can be read in school academically but not religiously </w:t>
      </w:r>
    </w:p>
    <w:p w14:paraId="7FCEECAF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•Wisconsin v Yoder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(1972) – Amish children must attend public school only through 8th grade</w:t>
      </w:r>
    </w:p>
    <w:p w14:paraId="405AE897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Elk Grove v </w:t>
      </w:r>
      <w:proofErr w:type="spellStart"/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Newdow</w:t>
      </w:r>
      <w:proofErr w:type="spellEnd"/>
      <w:r w:rsidRPr="00E51E68">
        <w:rPr>
          <w:rFonts w:ascii="Palatino" w:eastAsia="Palatino" w:hAnsi="Palatino" w:cs="Palatino"/>
          <w:color w:val="FF0000"/>
          <w:lang w:bidi="en-US"/>
        </w:rPr>
        <w:t xml:space="preserve"> (2004) – Is “under God” a violation of the Establishment Clause?</w:t>
      </w:r>
    </w:p>
    <w:p w14:paraId="7A99BBCC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</w:p>
    <w:p w14:paraId="76C6843B" w14:textId="77777777" w:rsidR="00E51E68" w:rsidRPr="00E51E68" w:rsidRDefault="00E51E68" w:rsidP="00E51E68">
      <w:pPr>
        <w:rPr>
          <w:rFonts w:ascii="Palatino" w:eastAsia="Palatino" w:hAnsi="Palatino" w:cs="Palatino"/>
          <w:b/>
          <w:color w:val="FF0000"/>
          <w:lang w:bidi="en-US"/>
        </w:rPr>
      </w:pPr>
      <w:r w:rsidRPr="00E51E68">
        <w:rPr>
          <w:rFonts w:ascii="Palatino" w:eastAsia="Palatino" w:hAnsi="Palatino" w:cs="Palatino"/>
          <w:b/>
          <w:color w:val="FF0000"/>
          <w:lang w:bidi="en-US"/>
        </w:rPr>
        <w:t>Freedom of Speech</w:t>
      </w:r>
    </w:p>
    <w:p w14:paraId="38CBC6D7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•Schenck v US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(1919) – War authority can establish “clear and present danger”</w:t>
      </w:r>
    </w:p>
    <w:p w14:paraId="7C98063C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•Tinker v Des Moines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(1969) – Symbolic speech is constitutional</w:t>
      </w:r>
    </w:p>
    <w:p w14:paraId="6F342DB8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•New York Times v US </w:t>
      </w:r>
      <w:r w:rsidRPr="00E51E68">
        <w:rPr>
          <w:rFonts w:ascii="Palatino" w:eastAsia="Palatino" w:hAnsi="Palatino" w:cs="Palatino"/>
          <w:color w:val="FF0000"/>
          <w:lang w:bidi="en-US"/>
        </w:rPr>
        <w:t>(1971) – Prior restraint is unconstitutional</w:t>
      </w:r>
    </w:p>
    <w:p w14:paraId="3FCAEAD9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lastRenderedPageBreak/>
        <w:t>Hustler Magazine v. Falwell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(1988) – public figures cannot sue for emotional damage from satire</w:t>
      </w:r>
    </w:p>
    <w:p w14:paraId="66A05C2C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30FCFFEB" w14:textId="77777777" w:rsidR="00E51E68" w:rsidRPr="00E51E68" w:rsidRDefault="00E51E68" w:rsidP="00E51E68">
      <w:pPr>
        <w:rPr>
          <w:rFonts w:ascii="Palatino" w:eastAsiaTheme="minorEastAsia" w:hAnsi="Palatino"/>
          <w:b/>
          <w:color w:val="FF0000"/>
        </w:rPr>
      </w:pPr>
      <w:r w:rsidRPr="00E51E68">
        <w:rPr>
          <w:rFonts w:ascii="Palatino" w:eastAsiaTheme="minorEastAsia" w:hAnsi="Palatino"/>
          <w:b/>
          <w:color w:val="FF0000"/>
        </w:rPr>
        <w:t>Nationalization of Rights, Due Process, and Equal Protection</w:t>
      </w:r>
    </w:p>
    <w:p w14:paraId="74F29E7A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i/>
          <w:iCs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Griswold v. Connecticut </w:t>
      </w:r>
      <w:r w:rsidRPr="00E51E68">
        <w:rPr>
          <w:rFonts w:ascii="Palatino" w:eastAsia="Palatino" w:hAnsi="Palatino" w:cs="Palatino"/>
          <w:iCs/>
          <w:color w:val="FF0000"/>
          <w:lang w:bidi="en-US"/>
        </w:rPr>
        <w:t>(1965) – legalizes birth control for married couples</w:t>
      </w:r>
    </w:p>
    <w:p w14:paraId="1AB6B2CC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•Roe v Wade </w:t>
      </w:r>
      <w:r w:rsidRPr="00E51E68">
        <w:rPr>
          <w:rFonts w:ascii="Palatino" w:eastAsia="Palatino" w:hAnsi="Palatino" w:cs="Palatino"/>
          <w:color w:val="FF0000"/>
          <w:lang w:bidi="en-US"/>
        </w:rPr>
        <w:t>(1972) – Legalizes abortion nationally</w:t>
      </w:r>
    </w:p>
    <w:p w14:paraId="6DF5F4FA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</w:rPr>
        <w:t>•McDonald v. Chicago</w:t>
      </w:r>
      <w:r w:rsidRPr="00E51E68">
        <w:rPr>
          <w:rFonts w:ascii="Palatino" w:eastAsia="Palatino" w:hAnsi="Palatino" w:cs="Palatino"/>
          <w:color w:val="FF0000"/>
        </w:rPr>
        <w:t xml:space="preserve"> (2010) – Bans state gun bans</w:t>
      </w:r>
    </w:p>
    <w:p w14:paraId="0FC415DB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>Hardwick v Bowers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(1986) – States have the right to outlaw homosexual practices</w:t>
      </w:r>
    </w:p>
    <w:p w14:paraId="70872FEC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>Lawrence v Texas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(2003) – Overturned Bowers; no state interest in regulating consensual adults</w:t>
      </w:r>
    </w:p>
    <w:p w14:paraId="0D4667E0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>*Limon v Kansas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(2005) – On heterosexual exclusivity of “Romeo and Juliet” laws; not </w:t>
      </w:r>
      <w:proofErr w:type="spellStart"/>
      <w:r w:rsidRPr="00E51E68">
        <w:rPr>
          <w:rFonts w:ascii="Palatino" w:eastAsia="Palatino" w:hAnsi="Palatino" w:cs="Palatino"/>
          <w:color w:val="FF0000"/>
          <w:lang w:bidi="en-US"/>
        </w:rPr>
        <w:t>SCotUS</w:t>
      </w:r>
      <w:proofErr w:type="spellEnd"/>
    </w:p>
    <w:p w14:paraId="610BA8A8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>Obergefell v. Hodges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(2015) – Legalizes same-sex marriage across the US</w:t>
      </w:r>
    </w:p>
    <w:p w14:paraId="17521C49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4413DB89" w14:textId="77777777" w:rsidR="00E51E68" w:rsidRPr="00E51E68" w:rsidRDefault="00E51E68" w:rsidP="00E51E68">
      <w:pPr>
        <w:rPr>
          <w:rFonts w:ascii="Palatino" w:eastAsiaTheme="minorEastAsia" w:hAnsi="Palatino"/>
          <w:b/>
          <w:color w:val="FF0000"/>
        </w:rPr>
      </w:pPr>
    </w:p>
    <w:p w14:paraId="48D9E764" w14:textId="77777777" w:rsidR="00E51E68" w:rsidRPr="00E51E68" w:rsidRDefault="00E51E68" w:rsidP="00E51E68">
      <w:pPr>
        <w:rPr>
          <w:rFonts w:ascii="Palatino" w:eastAsiaTheme="minorEastAsia" w:hAnsi="Palatino"/>
          <w:b/>
          <w:color w:val="FF0000"/>
        </w:rPr>
      </w:pPr>
      <w:r w:rsidRPr="00E51E68">
        <w:rPr>
          <w:rFonts w:ascii="Palatino" w:eastAsiaTheme="minorEastAsia" w:hAnsi="Palatino"/>
          <w:b/>
          <w:color w:val="FF0000"/>
        </w:rPr>
        <w:t>Rights of the Accused</w:t>
      </w:r>
    </w:p>
    <w:p w14:paraId="6A8ED240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Mapp v Ohio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(1961) – Initiates exclusionary rule on searches</w:t>
      </w:r>
    </w:p>
    <w:p w14:paraId="0424C2D0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•Gideon v Wainwright </w:t>
      </w:r>
      <w:r w:rsidRPr="00E51E68">
        <w:rPr>
          <w:rFonts w:ascii="Palatino" w:eastAsia="Palatino" w:hAnsi="Palatino" w:cs="Palatino"/>
          <w:color w:val="FF0000"/>
          <w:lang w:bidi="en-US"/>
        </w:rPr>
        <w:t>(1963) – States must provide defense counsel</w:t>
      </w:r>
    </w:p>
    <w:p w14:paraId="115245B6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Miranda v Arizona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(1966) – law enforcement must inform suspects about rights</w:t>
      </w:r>
    </w:p>
    <w:p w14:paraId="1C4907AC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38B81FEF" w14:textId="77777777" w:rsidR="00E51E68" w:rsidRPr="00E51E68" w:rsidRDefault="00E51E68" w:rsidP="00E51E68">
      <w:pPr>
        <w:rPr>
          <w:rFonts w:ascii="Palatino" w:eastAsiaTheme="minorEastAsia" w:hAnsi="Palatino"/>
          <w:b/>
          <w:color w:val="FF0000"/>
        </w:rPr>
      </w:pPr>
      <w:r w:rsidRPr="00E51E68">
        <w:rPr>
          <w:rFonts w:ascii="Palatino" w:eastAsiaTheme="minorEastAsia" w:hAnsi="Palatino"/>
          <w:b/>
          <w:color w:val="FF0000"/>
        </w:rPr>
        <w:t>Racial (in-)Equality</w:t>
      </w:r>
    </w:p>
    <w:p w14:paraId="0AADF47C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Dred Scott v Sandford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(1857) – men of African descent cannot be citizens</w:t>
      </w:r>
    </w:p>
    <w:p w14:paraId="4E88F8A9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>Plessy v Ferguson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(1896) – establishes constitutionality of “separate but equal”</w:t>
      </w:r>
    </w:p>
    <w:p w14:paraId="77B84D66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i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iCs/>
          <w:color w:val="FF0000"/>
          <w:lang w:bidi="en-US"/>
        </w:rPr>
        <w:t xml:space="preserve">•Brown v Board of Ed 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(1954) – overturns </w:t>
      </w:r>
      <w:r w:rsidRPr="00E51E68">
        <w:rPr>
          <w:rFonts w:ascii="Palatino" w:eastAsia="Palatino" w:hAnsi="Palatino" w:cs="Palatino"/>
          <w:i/>
          <w:color w:val="FF0000"/>
          <w:lang w:bidi="en-US"/>
        </w:rPr>
        <w:t>Plessy v Ferguson</w:t>
      </w:r>
    </w:p>
    <w:p w14:paraId="747E325F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 xml:space="preserve">Loving v Virginia </w:t>
      </w:r>
      <w:r w:rsidRPr="00E51E68">
        <w:rPr>
          <w:rFonts w:ascii="Palatino" w:eastAsia="Palatino" w:hAnsi="Palatino" w:cs="Palatino"/>
          <w:color w:val="FF0000"/>
          <w:lang w:bidi="en-US"/>
        </w:rPr>
        <w:t>(1967) – freedom to marry persons of another race cannot be infringed</w:t>
      </w:r>
    </w:p>
    <w:p w14:paraId="285F4B24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i/>
          <w:color w:val="FF0000"/>
          <w:lang w:bidi="en-US"/>
        </w:rPr>
        <w:t xml:space="preserve">Regents of the University of California v Bakke </w:t>
      </w:r>
      <w:r w:rsidRPr="00E51E68">
        <w:rPr>
          <w:rFonts w:ascii="Palatino" w:eastAsia="Palatino" w:hAnsi="Palatino" w:cs="Palatino"/>
          <w:color w:val="FF0000"/>
          <w:lang w:bidi="en-US"/>
        </w:rPr>
        <w:t>(1978) – affirmative action is ok, quotas are not</w:t>
      </w:r>
    </w:p>
    <w:p w14:paraId="6AD27BD1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</w:p>
    <w:p w14:paraId="27E4F5AA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color w:val="FF0000"/>
          <w:lang w:bidi="en-US"/>
        </w:rPr>
        <w:t xml:space="preserve">• indicates cases that are </w:t>
      </w:r>
      <w:r w:rsidRPr="00E51E68">
        <w:rPr>
          <w:rFonts w:ascii="Palatino" w:eastAsia="Palatino" w:hAnsi="Palatino" w:cs="Palatino"/>
          <w:b/>
          <w:color w:val="FF0000"/>
          <w:u w:val="single"/>
          <w:lang w:bidi="en-US"/>
        </w:rPr>
        <w:t>required</w:t>
      </w:r>
      <w:r w:rsidRPr="00E51E68">
        <w:rPr>
          <w:rFonts w:ascii="Palatino" w:eastAsia="Palatino" w:hAnsi="Palatino" w:cs="Palatino"/>
          <w:color w:val="FF0000"/>
          <w:lang w:bidi="en-US"/>
        </w:rPr>
        <w:t xml:space="preserve"> by the College Board for the AP US Government Exam</w:t>
      </w:r>
    </w:p>
    <w:p w14:paraId="15B1549A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  <w:r w:rsidRPr="00E51E68">
        <w:rPr>
          <w:rFonts w:ascii="Palatino" w:eastAsia="Palatino" w:hAnsi="Palatino" w:cs="Palatino"/>
          <w:color w:val="FF0000"/>
          <w:lang w:bidi="en-US"/>
        </w:rPr>
        <w:t>* asterisks indicate the cases are not US Supreme Court cases but are lower court cases</w:t>
      </w:r>
    </w:p>
    <w:p w14:paraId="4F074341" w14:textId="77777777" w:rsidR="00E51E68" w:rsidRPr="00E51E68" w:rsidRDefault="00E51E68" w:rsidP="00E51E68">
      <w:pPr>
        <w:widowControl w:val="0"/>
        <w:autoSpaceDE w:val="0"/>
        <w:autoSpaceDN w:val="0"/>
        <w:adjustRightInd w:val="0"/>
        <w:rPr>
          <w:rFonts w:ascii="Palatino" w:eastAsia="Palatino" w:hAnsi="Palatino" w:cs="Palatino"/>
          <w:color w:val="FF0000"/>
          <w:lang w:bidi="en-US"/>
        </w:rPr>
      </w:pPr>
    </w:p>
    <w:p w14:paraId="64ABEE00" w14:textId="77777777" w:rsidR="00E51E68" w:rsidRPr="00E51E68" w:rsidRDefault="00E51E68" w:rsidP="00E51E68">
      <w:pPr>
        <w:rPr>
          <w:rFonts w:ascii="Palatino" w:eastAsiaTheme="minorEastAsia" w:hAnsi="Palatino"/>
          <w:b/>
          <w:color w:val="FF0000"/>
          <w:u w:val="single"/>
        </w:rPr>
      </w:pPr>
      <w:r w:rsidRPr="00E51E68">
        <w:rPr>
          <w:rFonts w:ascii="Palatino" w:eastAsiaTheme="minorEastAsia" w:hAnsi="Palatino"/>
          <w:b/>
          <w:color w:val="FF0000"/>
          <w:u w:val="single"/>
        </w:rPr>
        <w:t>Know the following Critical Documents:</w:t>
      </w:r>
    </w:p>
    <w:p w14:paraId="32D66A97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br/>
        <w:t>The Declaration of Independence</w:t>
      </w:r>
    </w:p>
    <w:p w14:paraId="66C3EE9B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05A5A2A7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Articles of Confederation</w:t>
      </w:r>
    </w:p>
    <w:p w14:paraId="3E5D9B30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281754F5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Brutus No. 1: To the Citizens of the State of New York</w:t>
      </w:r>
    </w:p>
    <w:p w14:paraId="222310A6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36427B62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 xml:space="preserve">Federalist No. 10: The Same Subject Continued – </w:t>
      </w:r>
      <w:r w:rsidRPr="00E51E68">
        <w:rPr>
          <w:rFonts w:ascii="Palatino" w:eastAsiaTheme="minorEastAsia" w:hAnsi="Palatino"/>
          <w:i/>
          <w:color w:val="FF0000"/>
        </w:rPr>
        <w:t>The Utility of the Union as a Safeguard Against Domestic Faction and Insurrection</w:t>
      </w:r>
    </w:p>
    <w:p w14:paraId="2F843897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Federalist No. 21: Weaknesses of the Articles of Confederation</w:t>
      </w:r>
    </w:p>
    <w:p w14:paraId="7E7BD876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 xml:space="preserve">Federalist No. 51: The Structure of Government Must Furnish the Proper </w:t>
      </w:r>
    </w:p>
    <w:p w14:paraId="702C1E60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Federalist No. 70: The Executive Department Further Considered</w:t>
      </w:r>
    </w:p>
    <w:p w14:paraId="67963E49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Federalist No. 78: The Judiciary Department</w:t>
      </w:r>
    </w:p>
    <w:p w14:paraId="09E068A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011B0132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The Constitution of the United States (Articles + Amendments)</w:t>
      </w:r>
    </w:p>
    <w:p w14:paraId="040995B0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7EC02F17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Theme="minorEastAsia" w:hAnsi="Palatino"/>
          <w:color w:val="FF0000"/>
        </w:rPr>
        <w:t>“Letter from Birmingham Jail” (Martin Luther King, Jr.)</w:t>
      </w:r>
    </w:p>
    <w:p w14:paraId="2DDB8CDC" w14:textId="77777777" w:rsidR="00E51E68" w:rsidRPr="00E51E68" w:rsidRDefault="00E51E68" w:rsidP="00E51E68">
      <w:pPr>
        <w:rPr>
          <w:rFonts w:ascii="Palatino" w:eastAsia="Palatino" w:hAnsi="Palatino" w:cs="Palatino"/>
          <w:b/>
          <w:bCs/>
          <w:color w:val="FF0000"/>
          <w:sz w:val="32"/>
          <w:szCs w:val="32"/>
          <w:u w:val="single"/>
        </w:rPr>
      </w:pPr>
      <w:r w:rsidRPr="00E51E68">
        <w:rPr>
          <w:rFonts w:ascii="Palatino" w:eastAsia="Palatino" w:hAnsi="Palatino" w:cs="Palatino"/>
          <w:b/>
          <w:bCs/>
          <w:color w:val="FF0000"/>
          <w:sz w:val="32"/>
          <w:szCs w:val="32"/>
          <w:u w:val="single"/>
        </w:rPr>
        <w:br w:type="page"/>
      </w:r>
    </w:p>
    <w:p w14:paraId="5AB7A61E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  <w:sz w:val="32"/>
          <w:szCs w:val="32"/>
          <w:u w:val="single"/>
        </w:rPr>
        <w:lastRenderedPageBreak/>
        <w:t>Logical Fallacies</w:t>
      </w:r>
      <w:r w:rsidRPr="00E51E68">
        <w:rPr>
          <w:rFonts w:ascii="Palatino" w:eastAsia="Palatino" w:hAnsi="Palatino" w:cs="Palatino"/>
          <w:color w:val="FF0000"/>
          <w:sz w:val="28"/>
          <w:szCs w:val="28"/>
        </w:rPr>
        <w:t xml:space="preserve"> (for the Fallacy Game, use the ones in </w:t>
      </w:r>
      <w:r w:rsidRPr="00E51E68">
        <w:rPr>
          <w:rFonts w:ascii="Palatino" w:eastAsia="Palatino" w:hAnsi="Palatino" w:cs="Palatino"/>
          <w:b/>
          <w:bCs/>
          <w:color w:val="FF0000"/>
          <w:sz w:val="28"/>
          <w:szCs w:val="28"/>
        </w:rPr>
        <w:t>bold</w:t>
      </w:r>
      <w:r w:rsidRPr="00E51E68">
        <w:rPr>
          <w:rFonts w:ascii="Palatino" w:eastAsia="Palatino" w:hAnsi="Palatino" w:cs="Palatino"/>
          <w:color w:val="FF0000"/>
          <w:sz w:val="28"/>
          <w:szCs w:val="28"/>
        </w:rPr>
        <w:t>)</w:t>
      </w:r>
      <w:r w:rsidRPr="00E51E68">
        <w:rPr>
          <w:rFonts w:ascii="Palatino" w:eastAsiaTheme="minorEastAsia" w:hAnsi="Palatino"/>
          <w:color w:val="FF0000"/>
        </w:rPr>
        <w:br/>
      </w:r>
      <w:r w:rsidRPr="00E51E68">
        <w:rPr>
          <w:rFonts w:ascii="Palatino" w:eastAsiaTheme="minorEastAsia" w:hAnsi="Palatino"/>
          <w:color w:val="FF0000"/>
        </w:rPr>
        <w:br/>
      </w:r>
      <w:r w:rsidRPr="00E51E68">
        <w:rPr>
          <w:rFonts w:ascii="Palatino" w:eastAsia="Palatino" w:hAnsi="Palatino" w:cs="Palatino"/>
          <w:i/>
          <w:iCs/>
          <w:color w:val="FF0000"/>
        </w:rPr>
        <w:t>Non-</w:t>
      </w:r>
      <w:proofErr w:type="spellStart"/>
      <w:r w:rsidRPr="00E51E68">
        <w:rPr>
          <w:rFonts w:ascii="Palatino" w:eastAsia="Palatino" w:hAnsi="Palatino" w:cs="Palatino"/>
          <w:i/>
          <w:iCs/>
          <w:color w:val="FF0000"/>
        </w:rPr>
        <w:t>Sequiteur</w:t>
      </w:r>
      <w:proofErr w:type="spellEnd"/>
      <w:r w:rsidRPr="00E51E68">
        <w:rPr>
          <w:rFonts w:ascii="Palatino" w:eastAsia="Palatino" w:hAnsi="Palatino" w:cs="Palatino"/>
          <w:color w:val="FF0000"/>
        </w:rPr>
        <w:t xml:space="preserve"> (it doesn’t </w:t>
      </w:r>
      <w:proofErr w:type="gramStart"/>
      <w:r w:rsidRPr="00E51E68">
        <w:rPr>
          <w:rFonts w:ascii="Palatino" w:eastAsia="Palatino" w:hAnsi="Palatino" w:cs="Palatino"/>
          <w:color w:val="FF0000"/>
        </w:rPr>
        <w:t>follow:</w:t>
      </w:r>
      <w:proofErr w:type="gramEnd"/>
      <w:r w:rsidRPr="00E51E68">
        <w:rPr>
          <w:rFonts w:ascii="Palatino" w:eastAsia="Palatino" w:hAnsi="Palatino" w:cs="Palatino"/>
          <w:color w:val="FF0000"/>
        </w:rPr>
        <w:t xml:space="preserve"> this covers pretty much all logical fallacies)</w:t>
      </w:r>
      <w:r w:rsidRPr="00E51E68">
        <w:rPr>
          <w:rFonts w:ascii="Palatino" w:eastAsiaTheme="minorEastAsia" w:hAnsi="Palatino"/>
          <w:color w:val="FF0000"/>
        </w:rPr>
        <w:t xml:space="preserve">; </w:t>
      </w:r>
      <w:r w:rsidRPr="00E51E68">
        <w:rPr>
          <w:rFonts w:ascii="Palatino" w:eastAsia="Palatino" w:hAnsi="Palatino" w:cs="Palatino"/>
          <w:b/>
          <w:bCs/>
          <w:color w:val="FF0000"/>
        </w:rPr>
        <w:t>Red Herring</w:t>
      </w:r>
      <w:r w:rsidRPr="00E51E68">
        <w:rPr>
          <w:rFonts w:ascii="Palatino" w:eastAsia="Palatino" w:hAnsi="Palatino" w:cs="Palatino"/>
          <w:color w:val="FF0000"/>
        </w:rPr>
        <w:t xml:space="preserve"> (distraction: “Squirrel!”)</w:t>
      </w:r>
    </w:p>
    <w:p w14:paraId="526CB0B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2EC3C122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i/>
          <w:iCs/>
          <w:color w:val="FF0000"/>
        </w:rPr>
        <w:t>Ad Hominem</w:t>
      </w:r>
      <w:r w:rsidRPr="00E51E68">
        <w:rPr>
          <w:rFonts w:ascii="Palatino" w:eastAsia="Palatino" w:hAnsi="Palatino" w:cs="Palatino"/>
          <w:color w:val="FF0000"/>
        </w:rPr>
        <w:t xml:space="preserve"> (attack </w:t>
      </w:r>
      <w:r w:rsidRPr="00E51E68">
        <w:rPr>
          <w:rFonts w:ascii="Palatino" w:eastAsia="Palatino" w:hAnsi="Palatino" w:cs="Palatino"/>
          <w:i/>
          <w:iCs/>
          <w:color w:val="FF0000"/>
        </w:rPr>
        <w:t>source</w:t>
      </w:r>
      <w:r w:rsidRPr="00E51E68">
        <w:rPr>
          <w:rFonts w:ascii="Palatino" w:eastAsia="Palatino" w:hAnsi="Palatino" w:cs="Palatino"/>
          <w:color w:val="FF0000"/>
        </w:rPr>
        <w:t xml:space="preserve"> or </w:t>
      </w:r>
      <w:r w:rsidRPr="00E51E68">
        <w:rPr>
          <w:rFonts w:ascii="Palatino" w:eastAsia="Palatino" w:hAnsi="Palatino" w:cs="Palatino"/>
          <w:i/>
          <w:iCs/>
          <w:color w:val="FF0000"/>
        </w:rPr>
        <w:t>person</w:t>
      </w:r>
      <w:r w:rsidRPr="00E51E68">
        <w:rPr>
          <w:rFonts w:ascii="Palatino" w:eastAsia="Palatino" w:hAnsi="Palatino" w:cs="Palatino"/>
          <w:color w:val="FF0000"/>
        </w:rPr>
        <w:t xml:space="preserve">); </w:t>
      </w:r>
      <w:r w:rsidRPr="00E51E68">
        <w:rPr>
          <w:rFonts w:ascii="Palatino" w:eastAsia="Palatino" w:hAnsi="Palatino" w:cs="Palatino"/>
          <w:b/>
          <w:bCs/>
          <w:color w:val="FF0000"/>
        </w:rPr>
        <w:t>Guilt by Association</w:t>
      </w:r>
      <w:r w:rsidRPr="00E51E68">
        <w:rPr>
          <w:rFonts w:ascii="Palatino" w:eastAsia="Palatino" w:hAnsi="Palatino" w:cs="Palatino"/>
          <w:color w:val="FF0000"/>
        </w:rPr>
        <w:t>/Genetic Fallacy (</w:t>
      </w:r>
      <w:r w:rsidRPr="00E51E68">
        <w:rPr>
          <w:rFonts w:ascii="Palatino" w:eastAsia="Palatino" w:hAnsi="Palatino" w:cs="Palatino"/>
          <w:b/>
          <w:i/>
          <w:color w:val="FF0000"/>
        </w:rPr>
        <w:t xml:space="preserve">Reductio ad </w:t>
      </w:r>
      <w:proofErr w:type="spellStart"/>
      <w:r w:rsidRPr="00E51E68">
        <w:rPr>
          <w:rFonts w:ascii="Palatino" w:eastAsia="Palatino" w:hAnsi="Palatino" w:cs="Palatino"/>
          <w:b/>
          <w:i/>
          <w:color w:val="FF0000"/>
        </w:rPr>
        <w:t>Hitlerum</w:t>
      </w:r>
      <w:proofErr w:type="spellEnd"/>
      <w:r w:rsidRPr="00E51E68">
        <w:rPr>
          <w:rFonts w:ascii="Palatino" w:eastAsia="Palatino" w:hAnsi="Palatino" w:cs="Palatino"/>
          <w:color w:val="FF0000"/>
        </w:rPr>
        <w:t>: Hitler did it, therefore it is bad)</w:t>
      </w:r>
    </w:p>
    <w:p w14:paraId="26D503BA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54FCD042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Irrelevant Appeals</w:t>
      </w:r>
      <w:r w:rsidRPr="00E51E68">
        <w:rPr>
          <w:rFonts w:ascii="Palatino" w:eastAsia="Palatino" w:hAnsi="Palatino" w:cs="Palatino"/>
          <w:color w:val="FF0000"/>
        </w:rPr>
        <w:t>: emotion, antiquity, tradition, novelty, nature, popularity (Bandwagon), wealth, poverty, force, and irrelevant authority (using these as arguments, when they are not relevant)</w:t>
      </w:r>
    </w:p>
    <w:p w14:paraId="01CE5E1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64FBE088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Correlation is not Causation</w:t>
      </w:r>
      <w:r w:rsidRPr="00E51E68">
        <w:rPr>
          <w:rFonts w:ascii="Palatino" w:eastAsia="Palatino" w:hAnsi="Palatino" w:cs="Palatino"/>
          <w:color w:val="FF0000"/>
        </w:rPr>
        <w:t xml:space="preserve"> (False Correlation/Cause); </w:t>
      </w:r>
      <w:r w:rsidRPr="00E51E68">
        <w:rPr>
          <w:rFonts w:ascii="Palatino" w:eastAsia="Palatino" w:hAnsi="Palatino" w:cs="Palatino"/>
          <w:b/>
          <w:bCs/>
          <w:color w:val="FF0000"/>
        </w:rPr>
        <w:t>False Analogy</w:t>
      </w:r>
      <w:r w:rsidRPr="00E51E68">
        <w:rPr>
          <w:rFonts w:ascii="Palatino" w:eastAsia="Palatino" w:hAnsi="Palatino" w:cs="Palatino"/>
          <w:color w:val="FF0000"/>
        </w:rPr>
        <w:t xml:space="preserve">; Weak Analogy; </w:t>
      </w:r>
      <w:r w:rsidRPr="00E51E68">
        <w:rPr>
          <w:rFonts w:ascii="Palatino" w:eastAsia="Palatino" w:hAnsi="Palatino" w:cs="Palatino"/>
          <w:b/>
          <w:bCs/>
          <w:i/>
          <w:iCs/>
          <w:color w:val="FF0000"/>
        </w:rPr>
        <w:t>Post Hoc, Propter Hoc</w:t>
      </w:r>
      <w:r w:rsidRPr="00E51E68">
        <w:rPr>
          <w:rFonts w:ascii="Palatino" w:eastAsia="Palatino" w:hAnsi="Palatino" w:cs="Palatino"/>
          <w:color w:val="FF0000"/>
        </w:rPr>
        <w:t xml:space="preserve"> (temporal appearance)</w:t>
      </w:r>
    </w:p>
    <w:p w14:paraId="2DE1B540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46F31BAF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Straw Man</w:t>
      </w:r>
      <w:r w:rsidRPr="00E51E68">
        <w:rPr>
          <w:rFonts w:ascii="Palatino" w:eastAsia="Palatino" w:hAnsi="Palatino" w:cs="Palatino"/>
          <w:color w:val="FF0000"/>
        </w:rPr>
        <w:t>/Misrepresentation of Argument (create a weak position, then attack and destroy it); Flipping the Burden of Proof;</w:t>
      </w:r>
      <w:r w:rsidRPr="00E51E68">
        <w:rPr>
          <w:rFonts w:ascii="Palatino" w:eastAsia="Palatino" w:hAnsi="Palatino" w:cs="Palatino"/>
          <w:b/>
          <w:bCs/>
          <w:color w:val="FF0000"/>
        </w:rPr>
        <w:t xml:space="preserve"> </w:t>
      </w:r>
      <w:proofErr w:type="spellStart"/>
      <w:r w:rsidRPr="00E51E68">
        <w:rPr>
          <w:rFonts w:ascii="Palatino" w:eastAsia="Palatino" w:hAnsi="Palatino" w:cs="Palatino"/>
          <w:b/>
          <w:bCs/>
          <w:color w:val="FF0000"/>
        </w:rPr>
        <w:t>Fallacist</w:t>
      </w:r>
      <w:proofErr w:type="spellEnd"/>
      <w:r w:rsidRPr="00E51E68">
        <w:rPr>
          <w:rFonts w:ascii="Palatino" w:eastAsia="Palatino" w:hAnsi="Palatino" w:cs="Palatino"/>
          <w:b/>
          <w:bCs/>
          <w:color w:val="FF0000"/>
        </w:rPr>
        <w:t xml:space="preserve"> Fallacy</w:t>
      </w:r>
      <w:r w:rsidRPr="00E51E68">
        <w:rPr>
          <w:rFonts w:ascii="Palatino" w:eastAsia="Palatino" w:hAnsi="Palatino" w:cs="Palatino"/>
          <w:color w:val="FF0000"/>
        </w:rPr>
        <w:t xml:space="preserve"> (inappropriately negating a conclusion simply because it is based on bad reasoning)</w:t>
      </w:r>
    </w:p>
    <w:p w14:paraId="7779F4B1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1CAD2EA0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Slippery Slope Fallacy</w:t>
      </w:r>
      <w:r w:rsidRPr="00E51E68">
        <w:rPr>
          <w:rFonts w:ascii="Palatino" w:eastAsia="Palatino" w:hAnsi="Palatino" w:cs="Palatino"/>
          <w:color w:val="FF0000"/>
        </w:rPr>
        <w:t xml:space="preserve">; </w:t>
      </w:r>
      <w:r w:rsidRPr="00E51E68">
        <w:rPr>
          <w:rFonts w:ascii="Palatino" w:eastAsia="Palatino" w:hAnsi="Palatino" w:cs="Palatino"/>
          <w:i/>
          <w:iCs/>
          <w:color w:val="FF0000"/>
        </w:rPr>
        <w:t xml:space="preserve">Reductio ad </w:t>
      </w:r>
      <w:proofErr w:type="spellStart"/>
      <w:r w:rsidRPr="00E51E68">
        <w:rPr>
          <w:rFonts w:ascii="Palatino" w:eastAsia="Palatino" w:hAnsi="Palatino" w:cs="Palatino"/>
          <w:i/>
          <w:iCs/>
          <w:color w:val="FF0000"/>
        </w:rPr>
        <w:t>Absurdam</w:t>
      </w:r>
      <w:proofErr w:type="spellEnd"/>
      <w:r w:rsidRPr="00E51E68">
        <w:rPr>
          <w:rFonts w:ascii="Palatino" w:eastAsia="Palatino" w:hAnsi="Palatino" w:cs="Palatino"/>
          <w:color w:val="FF0000"/>
        </w:rPr>
        <w:t xml:space="preserve"> (taking it to extremes)</w:t>
      </w:r>
    </w:p>
    <w:p w14:paraId="3AE28193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1E91A8E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Begging the Question</w:t>
      </w:r>
      <w:r w:rsidRPr="00E51E68">
        <w:rPr>
          <w:rFonts w:ascii="Palatino" w:eastAsia="Palatino" w:hAnsi="Palatino" w:cs="Palatino"/>
          <w:color w:val="FF0000"/>
        </w:rPr>
        <w:t xml:space="preserve">/Circular Reasoning (“We know it’s true, because it says so.”)/Faulty Premises and Tautology (the conclusion is the same as the definition); </w:t>
      </w:r>
      <w:r w:rsidRPr="00E51E68">
        <w:rPr>
          <w:rFonts w:ascii="Palatino" w:eastAsia="Palatino" w:hAnsi="Palatino" w:cs="Palatino"/>
          <w:b/>
          <w:bCs/>
          <w:color w:val="FF0000"/>
        </w:rPr>
        <w:t>Loaded Questions</w:t>
      </w:r>
      <w:r w:rsidRPr="00E51E68">
        <w:rPr>
          <w:rFonts w:ascii="Palatino" w:eastAsia="Palatino" w:hAnsi="Palatino" w:cs="Palatino"/>
          <w:color w:val="FF0000"/>
        </w:rPr>
        <w:t xml:space="preserve"> (“Have you stopped beating your wife yet?”)</w:t>
      </w:r>
    </w:p>
    <w:p w14:paraId="5508E70D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5194CEB7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Arguing from Ignorance</w:t>
      </w:r>
      <w:r w:rsidRPr="00E51E68">
        <w:rPr>
          <w:rFonts w:ascii="Palatino" w:eastAsia="Palatino" w:hAnsi="Palatino" w:cs="Palatino"/>
          <w:color w:val="FF0000"/>
        </w:rPr>
        <w:t xml:space="preserve"> (“You can’t Prove it’s not true, so… it’s true!”); Personal Incredulity</w:t>
      </w:r>
    </w:p>
    <w:p w14:paraId="54CB1906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0E8BCD28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False Dichotomy</w:t>
      </w:r>
      <w:r w:rsidRPr="00E51E68">
        <w:rPr>
          <w:rFonts w:ascii="Palatino" w:eastAsia="Palatino" w:hAnsi="Palatino" w:cs="Palatino"/>
          <w:color w:val="FF0000"/>
        </w:rPr>
        <w:t>/False Dilemma/Black or White (“either This, or That!”)</w:t>
      </w:r>
    </w:p>
    <w:p w14:paraId="244A2012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4ABD1048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False Equivalency</w:t>
      </w:r>
      <w:r w:rsidRPr="00E51E68">
        <w:rPr>
          <w:rFonts w:ascii="Palatino" w:eastAsia="Palatino" w:hAnsi="Palatino" w:cs="Palatino"/>
          <w:color w:val="FF0000"/>
        </w:rPr>
        <w:t xml:space="preserve"> (inappropriately assuming that if Group A does it, so Group B must do it too), </w:t>
      </w:r>
      <w:r w:rsidRPr="00E51E68">
        <w:rPr>
          <w:rFonts w:ascii="Palatino" w:eastAsia="Palatino" w:hAnsi="Palatino" w:cs="Palatino"/>
          <w:i/>
          <w:iCs/>
          <w:color w:val="FF0000"/>
        </w:rPr>
        <w:t>Tu quoque</w:t>
      </w:r>
      <w:r w:rsidRPr="00E51E68">
        <w:rPr>
          <w:rFonts w:ascii="Palatino" w:eastAsia="Palatino" w:hAnsi="Palatino" w:cs="Palatino"/>
          <w:color w:val="FF0000"/>
        </w:rPr>
        <w:t xml:space="preserve"> (If my reasoning is bad, yours must be too!)</w:t>
      </w:r>
    </w:p>
    <w:p w14:paraId="52266768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2659E50A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Hasty Generalization</w:t>
      </w:r>
      <w:r w:rsidRPr="00E51E68">
        <w:rPr>
          <w:rFonts w:ascii="Palatino" w:eastAsia="Palatino" w:hAnsi="Palatino" w:cs="Palatino"/>
          <w:color w:val="FF0000"/>
        </w:rPr>
        <w:t xml:space="preserve"> vs. </w:t>
      </w:r>
      <w:r w:rsidRPr="00E51E68">
        <w:rPr>
          <w:rFonts w:ascii="Palatino" w:eastAsia="Palatino" w:hAnsi="Palatino" w:cs="Palatino"/>
          <w:b/>
          <w:bCs/>
          <w:color w:val="FF0000"/>
        </w:rPr>
        <w:t>Sweeping Generalization</w:t>
      </w:r>
      <w:r w:rsidRPr="00E51E68">
        <w:rPr>
          <w:rFonts w:ascii="Palatino" w:eastAsia="Palatino" w:hAnsi="Palatino" w:cs="Palatino"/>
          <w:color w:val="FF0000"/>
        </w:rPr>
        <w:t xml:space="preserve"> (inappropriately attributing characteristics of the individual to the group or vice versa); Errors of Composition and Division (pieces and wholes); </w:t>
      </w:r>
      <w:r w:rsidRPr="00E51E68">
        <w:rPr>
          <w:rFonts w:ascii="Palatino" w:eastAsia="Palatino" w:hAnsi="Palatino" w:cs="Palatino"/>
          <w:b/>
          <w:bCs/>
          <w:color w:val="FF0000"/>
        </w:rPr>
        <w:t xml:space="preserve">Anecdotal Evidence </w:t>
      </w:r>
      <w:r w:rsidRPr="00E51E68">
        <w:rPr>
          <w:rFonts w:ascii="Palatino" w:eastAsia="Palatino" w:hAnsi="Palatino" w:cs="Palatino"/>
          <w:color w:val="FF0000"/>
        </w:rPr>
        <w:t xml:space="preserve">(“well, I have a friend who…”); </w:t>
      </w:r>
      <w:r w:rsidRPr="00E51E68">
        <w:rPr>
          <w:rFonts w:ascii="Palatino" w:eastAsia="Palatino" w:hAnsi="Palatino" w:cs="Palatino"/>
          <w:b/>
          <w:bCs/>
          <w:color w:val="FF0000"/>
        </w:rPr>
        <w:t xml:space="preserve">Cherry Picking </w:t>
      </w:r>
    </w:p>
    <w:p w14:paraId="61B46575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60A5158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Gambler’s Fallacy</w:t>
      </w:r>
      <w:r w:rsidRPr="00E51E68">
        <w:rPr>
          <w:rFonts w:ascii="Palatino" w:eastAsia="Palatino" w:hAnsi="Palatino" w:cs="Palatino"/>
          <w:color w:val="FF0000"/>
        </w:rPr>
        <w:t xml:space="preserve"> (heads!); </w:t>
      </w:r>
    </w:p>
    <w:p w14:paraId="383744E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3B5AB3CC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color w:val="FF0000"/>
        </w:rPr>
        <w:t xml:space="preserve">Subjectivist and </w:t>
      </w:r>
      <w:r w:rsidRPr="00E51E68">
        <w:rPr>
          <w:rFonts w:ascii="Palatino" w:eastAsia="Palatino" w:hAnsi="Palatino" w:cs="Palatino"/>
          <w:b/>
          <w:bCs/>
          <w:color w:val="FF0000"/>
        </w:rPr>
        <w:t>Relativist Fallacies</w:t>
      </w:r>
      <w:r w:rsidRPr="00E51E68">
        <w:rPr>
          <w:rFonts w:ascii="Palatino" w:eastAsia="Palatino" w:hAnsi="Palatino" w:cs="Palatino"/>
          <w:color w:val="FF0000"/>
        </w:rPr>
        <w:t xml:space="preserve"> (“well, that may be true for </w:t>
      </w:r>
      <w:r w:rsidRPr="00E51E68">
        <w:rPr>
          <w:rFonts w:ascii="Palatino" w:eastAsia="Palatino" w:hAnsi="Palatino" w:cs="Palatino"/>
          <w:i/>
          <w:iCs/>
          <w:color w:val="FF0000"/>
        </w:rPr>
        <w:t>you</w:t>
      </w:r>
      <w:r w:rsidRPr="00E51E68">
        <w:rPr>
          <w:rFonts w:ascii="Palatino" w:eastAsia="Palatino" w:hAnsi="Palatino" w:cs="Palatino"/>
          <w:color w:val="FF0000"/>
        </w:rPr>
        <w:t>, but…”)</w:t>
      </w:r>
    </w:p>
    <w:p w14:paraId="21B0723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0919E73F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Moralistic vs. Naturalistic Fallacy</w:t>
      </w:r>
      <w:r w:rsidRPr="00E51E68">
        <w:rPr>
          <w:rFonts w:ascii="Palatino" w:eastAsia="Palatino" w:hAnsi="Palatino" w:cs="Palatino"/>
          <w:color w:val="FF0000"/>
        </w:rPr>
        <w:t xml:space="preserve"> (</w:t>
      </w:r>
      <w:r w:rsidRPr="00E51E68">
        <w:rPr>
          <w:rFonts w:ascii="Palatino" w:eastAsia="Palatino" w:hAnsi="Palatino" w:cs="Palatino"/>
          <w:i/>
          <w:iCs/>
          <w:color w:val="FF0000"/>
        </w:rPr>
        <w:t>should be</w:t>
      </w:r>
      <w:r w:rsidRPr="00E51E68">
        <w:rPr>
          <w:rFonts w:ascii="Palatino" w:eastAsia="Palatino" w:hAnsi="Palatino" w:cs="Palatino"/>
          <w:color w:val="FF0000"/>
        </w:rPr>
        <w:t xml:space="preserve"> vs. </w:t>
      </w:r>
      <w:r w:rsidRPr="00E51E68">
        <w:rPr>
          <w:rFonts w:ascii="Palatino" w:eastAsia="Palatino" w:hAnsi="Palatino" w:cs="Palatino"/>
          <w:i/>
          <w:iCs/>
          <w:color w:val="FF0000"/>
        </w:rPr>
        <w:t>is</w:t>
      </w:r>
      <w:r w:rsidRPr="00E51E68">
        <w:rPr>
          <w:rFonts w:ascii="Palatino" w:eastAsia="Palatino" w:hAnsi="Palatino" w:cs="Palatino"/>
          <w:color w:val="FF0000"/>
        </w:rPr>
        <w:t xml:space="preserve">); </w:t>
      </w:r>
      <w:r w:rsidRPr="00E51E68">
        <w:rPr>
          <w:rFonts w:ascii="Palatino" w:eastAsia="Palatino" w:hAnsi="Palatino" w:cs="Palatino"/>
          <w:b/>
          <w:bCs/>
          <w:color w:val="FF0000"/>
        </w:rPr>
        <w:t>Fatalism</w:t>
      </w:r>
      <w:r w:rsidRPr="00E51E68">
        <w:rPr>
          <w:rFonts w:ascii="Palatino" w:eastAsia="Palatino" w:hAnsi="Palatino" w:cs="Palatino"/>
          <w:color w:val="FF0000"/>
        </w:rPr>
        <w:t>/Fallacy of Consequence (“if I don’t do it, someone else will”)</w:t>
      </w:r>
    </w:p>
    <w:p w14:paraId="41C911C3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59BB3051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No True Scotsman</w:t>
      </w:r>
      <w:r w:rsidRPr="00E51E68">
        <w:rPr>
          <w:rFonts w:ascii="Palatino" w:eastAsia="Palatino" w:hAnsi="Palatino" w:cs="Palatino"/>
          <w:color w:val="FF0000"/>
        </w:rPr>
        <w:t xml:space="preserve"> (“A Real American does THIS!”)/Moving the Goalposts/Stacked Evidence; Special Pleading</w:t>
      </w:r>
    </w:p>
    <w:p w14:paraId="7D398264" w14:textId="77777777" w:rsidR="00E51E68" w:rsidRPr="00E51E68" w:rsidRDefault="00E51E68" w:rsidP="00E51E68">
      <w:pPr>
        <w:rPr>
          <w:rFonts w:ascii="Palatino" w:eastAsiaTheme="minorEastAsia" w:hAnsi="Palatino"/>
          <w:color w:val="FF0000"/>
        </w:rPr>
      </w:pPr>
    </w:p>
    <w:p w14:paraId="224C36E8" w14:textId="77777777" w:rsidR="00E51E68" w:rsidRPr="00E51E68" w:rsidRDefault="00E51E68" w:rsidP="00E51E68">
      <w:pPr>
        <w:rPr>
          <w:rFonts w:ascii="Palatino" w:eastAsia="Palatino" w:hAnsi="Palatino" w:cs="Palatino"/>
          <w:color w:val="FF0000"/>
        </w:rPr>
      </w:pPr>
      <w:r w:rsidRPr="00E51E68">
        <w:rPr>
          <w:rFonts w:ascii="Palatino" w:eastAsia="Palatino" w:hAnsi="Palatino" w:cs="Palatino"/>
          <w:b/>
          <w:bCs/>
          <w:color w:val="FF0000"/>
        </w:rPr>
        <w:t>Political Language</w:t>
      </w:r>
      <w:r w:rsidRPr="00E51E68">
        <w:rPr>
          <w:rFonts w:ascii="Palatino" w:eastAsia="Palatino" w:hAnsi="Palatino" w:cs="Palatino"/>
          <w:color w:val="FF0000"/>
        </w:rPr>
        <w:t>: Sloganeering (appeal to emotion); Obfuscation; Meaningless Words; Dying Metaphors; Pretentious Diction; Ambiguous Language; Politically Correct Speech</w:t>
      </w:r>
    </w:p>
    <w:p w14:paraId="19037438" w14:textId="77777777" w:rsidR="00E51E68" w:rsidRDefault="00E51E68"/>
    <w:sectPr w:rsidR="00E51E68" w:rsidSect="00F74D01">
      <w:footerReference w:type="even" r:id="rId38"/>
      <w:footerReference w:type="default" r:id="rId3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F152" w14:textId="77777777" w:rsidR="00082762" w:rsidRDefault="00082762" w:rsidP="009F2E74">
      <w:r>
        <w:separator/>
      </w:r>
    </w:p>
  </w:endnote>
  <w:endnote w:type="continuationSeparator" w:id="0">
    <w:p w14:paraId="519FFE18" w14:textId="77777777" w:rsidR="00082762" w:rsidRDefault="00082762" w:rsidP="009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2819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6521B" w14:textId="54CCEFE9" w:rsidR="009F2E74" w:rsidRDefault="009F2E74" w:rsidP="002749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3FBF8" w14:textId="77777777" w:rsidR="009F2E74" w:rsidRDefault="009F2E74" w:rsidP="009F2E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7356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3C13EE" w14:textId="2EED7DE7" w:rsidR="009F2E74" w:rsidRDefault="009F2E74" w:rsidP="002749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12B87B" w14:textId="77777777" w:rsidR="009F2E74" w:rsidRDefault="009F2E74" w:rsidP="009F2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3A5C" w14:textId="77777777" w:rsidR="00082762" w:rsidRDefault="00082762" w:rsidP="009F2E74">
      <w:r>
        <w:separator/>
      </w:r>
    </w:p>
  </w:footnote>
  <w:footnote w:type="continuationSeparator" w:id="0">
    <w:p w14:paraId="2ED64F3F" w14:textId="77777777" w:rsidR="00082762" w:rsidRDefault="00082762" w:rsidP="009F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63"/>
    <w:rsid w:val="00082762"/>
    <w:rsid w:val="000C4999"/>
    <w:rsid w:val="00170F2B"/>
    <w:rsid w:val="001A69F0"/>
    <w:rsid w:val="001B7250"/>
    <w:rsid w:val="00223E66"/>
    <w:rsid w:val="00280573"/>
    <w:rsid w:val="002E3B3C"/>
    <w:rsid w:val="00346775"/>
    <w:rsid w:val="003D4960"/>
    <w:rsid w:val="00402AAD"/>
    <w:rsid w:val="0044747F"/>
    <w:rsid w:val="004645C1"/>
    <w:rsid w:val="005A2068"/>
    <w:rsid w:val="00672A3D"/>
    <w:rsid w:val="007039D1"/>
    <w:rsid w:val="0072037A"/>
    <w:rsid w:val="00815532"/>
    <w:rsid w:val="00864498"/>
    <w:rsid w:val="00910663"/>
    <w:rsid w:val="009E52D1"/>
    <w:rsid w:val="009F2E74"/>
    <w:rsid w:val="00AB73FC"/>
    <w:rsid w:val="00AD4FCE"/>
    <w:rsid w:val="00AD7F72"/>
    <w:rsid w:val="00B33846"/>
    <w:rsid w:val="00E51E68"/>
    <w:rsid w:val="00EC180D"/>
    <w:rsid w:val="00F122B4"/>
    <w:rsid w:val="00F4674D"/>
    <w:rsid w:val="00F51A28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2BDA1"/>
  <w15:chartTrackingRefBased/>
  <w15:docId w15:val="{B052B972-E26D-9D4B-81E4-372877D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2B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70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E6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2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74"/>
  </w:style>
  <w:style w:type="character" w:styleId="PageNumber">
    <w:name w:val="page number"/>
    <w:basedOn w:val="DefaultParagraphFont"/>
    <w:uiPriority w:val="99"/>
    <w:semiHidden/>
    <w:unhideWhenUsed/>
    <w:rsid w:val="009F2E74"/>
  </w:style>
  <w:style w:type="character" w:styleId="UnresolvedMention">
    <w:name w:val="Unresolved Mention"/>
    <w:basedOn w:val="DefaultParagraphFont"/>
    <w:uiPriority w:val="99"/>
    <w:semiHidden/>
    <w:unhideWhenUsed/>
    <w:rsid w:val="00F5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liticalcompass.org/test" TargetMode="External"/><Relationship Id="rId18" Type="http://schemas.openxmlformats.org/officeDocument/2006/relationships/hyperlink" Target="https://www.youtube.com/watch?v=9lMg7YnZyg8" TargetMode="External"/><Relationship Id="rId26" Type="http://schemas.openxmlformats.org/officeDocument/2006/relationships/hyperlink" Target="https://www.vox.com/videos/2019/3/12/18261856/green-new-deal-tactical-framing-aoc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washingtonpost.com/news/posteverything/wp/2018/01/17/the-fox-news-effect/?utm_term=.5a28f0501fbf" TargetMode="External"/><Relationship Id="rId34" Type="http://schemas.openxmlformats.org/officeDocument/2006/relationships/hyperlink" Target="https://www.youtube.com/watch?v=WfGMYdalClU" TargetMode="External"/><Relationship Id="rId7" Type="http://schemas.openxmlformats.org/officeDocument/2006/relationships/hyperlink" Target="http://www.nytimes.com/2010/03/13/education/13texas.html?_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ir.org/about-fair/whats-wrong-with-the-news/" TargetMode="External"/><Relationship Id="rId20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9" Type="http://schemas.openxmlformats.org/officeDocument/2006/relationships/hyperlink" Target="https://www.youtube.com/watch?v=mjSlKEdRO7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pr.org/sections/money/2016/09/16/494266135/episode-573-why-textbook-prices-keep-climbing" TargetMode="External"/><Relationship Id="rId11" Type="http://schemas.openxmlformats.org/officeDocument/2006/relationships/hyperlink" Target="http://www.theguardian.com/us-news/2015/nov/23/california-public-school-textbooks-mislead-students-climate-study-says" TargetMode="External"/><Relationship Id="rId24" Type="http://schemas.openxmlformats.org/officeDocument/2006/relationships/hyperlink" Target="https://ssd.eff.org/en/module/privacy-students" TargetMode="External"/><Relationship Id="rId32" Type="http://schemas.openxmlformats.org/officeDocument/2006/relationships/hyperlink" Target="https://www.youtube.com/watch?v=7lJondUzeKk" TargetMode="External"/><Relationship Id="rId37" Type="http://schemas.openxmlformats.org/officeDocument/2006/relationships/hyperlink" Target="http://www.nationstates.net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archive.mrc.org/books/identifybias.asp" TargetMode="External"/><Relationship Id="rId23" Type="http://schemas.openxmlformats.org/officeDocument/2006/relationships/hyperlink" Target="http://thehill.com/blogs/pundits-blog/media/348107-trump-has-helped-make-money-for-the-fake-news-media-he-so-abhors" TargetMode="External"/><Relationship Id="rId28" Type="http://schemas.openxmlformats.org/officeDocument/2006/relationships/hyperlink" Target="https://www.youtube.com/watch?v=i5ufp07bmuw" TargetMode="External"/><Relationship Id="rId36" Type="http://schemas.openxmlformats.org/officeDocument/2006/relationships/hyperlink" Target="https://www.youtube.com/watch?v=IMzIzk6xP9o" TargetMode="External"/><Relationship Id="rId10" Type="http://schemas.openxmlformats.org/officeDocument/2006/relationships/hyperlink" Target="https://stateimpact.npr.org/oklahoma/2017/06/15/oils-pipeline-to-americas-schools/" TargetMode="External"/><Relationship Id="rId19" Type="http://schemas.openxmlformats.org/officeDocument/2006/relationships/hyperlink" Target="http://www.forbes.com/sites/kenrapoza/2011/11/21/fox-news-viewers-uninformed-npr-listeners-not-poll-suggests/" TargetMode="External"/><Relationship Id="rId31" Type="http://schemas.openxmlformats.org/officeDocument/2006/relationships/hyperlink" Target="https://www.youtube.com/watch?v=j7OHG7tHrN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ubitv.com/movies/54909/the_revisionaries" TargetMode="External"/><Relationship Id="rId14" Type="http://schemas.openxmlformats.org/officeDocument/2006/relationships/hyperlink" Target="http://fair.org/take-action-now/media-activism-kit/how-to-detect-bias-in-news-media/" TargetMode="External"/><Relationship Id="rId22" Type="http://schemas.openxmlformats.org/officeDocument/2006/relationships/hyperlink" Target="https://www.theguardian.com/media/2020/apr/10/fox-news-donald-trump-coronavirus" TargetMode="External"/><Relationship Id="rId27" Type="http://schemas.openxmlformats.org/officeDocument/2006/relationships/hyperlink" Target="https://www.thenation.com/article/climate-change-media-aoc-gnd-propaganda/" TargetMode="External"/><Relationship Id="rId30" Type="http://schemas.openxmlformats.org/officeDocument/2006/relationships/hyperlink" Target="https://www.youtube.com/watch?v=RiMMpFcy-HU" TargetMode="External"/><Relationship Id="rId35" Type="http://schemas.openxmlformats.org/officeDocument/2006/relationships/hyperlink" Target="https://www.chicagotribune.com/opinion/commentary/ct-perspec-indian-crying-environment-ads-pollution-1123-20171113-story.html" TargetMode="External"/><Relationship Id="rId8" Type="http://schemas.openxmlformats.org/officeDocument/2006/relationships/hyperlink" Target="http://hereandnow.wbur.org/2015/06/25/controversial-textbooks-texa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times.com/local/education/la-na-portland-schools-climate-change-20160524-snap-story.html" TargetMode="External"/><Relationship Id="rId17" Type="http://schemas.openxmlformats.org/officeDocument/2006/relationships/hyperlink" Target="http://inthesetimes.com/features/bernie-sanders-corporate-media-threatens-our-democracy.html" TargetMode="External"/><Relationship Id="rId25" Type="http://schemas.openxmlformats.org/officeDocument/2006/relationships/hyperlink" Target="http://www.orwell.ru/library/essays/politics/english/e_polit/" TargetMode="External"/><Relationship Id="rId33" Type="http://schemas.openxmlformats.org/officeDocument/2006/relationships/hyperlink" Target="https://www.youtube.com/watch?v=qACxfKB3iP4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26</cp:revision>
  <dcterms:created xsi:type="dcterms:W3CDTF">2020-09-07T06:14:00Z</dcterms:created>
  <dcterms:modified xsi:type="dcterms:W3CDTF">2020-09-18T05:22:00Z</dcterms:modified>
</cp:coreProperties>
</file>